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34B"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Дәріс 3</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ТАҚЫРЫБЫ: ЖОҒАРЫ ГЕОДЕЗИЯДАҒЫ КООРДИНАТАЛАРЫ ЖҮЙЕСІ. ӨЗГЕРТУ ФОРМУЛАЛАРЫ. ДҰРЫС КЕСІНДЕР ЖӘНЕ ҚИСЫҚТЫҢ БАСҚЫ РАДИУСТАРЫ</w:t>
      </w:r>
    </w:p>
    <w:p w:rsidR="0099034B" w:rsidRPr="00DA38F4" w:rsidRDefault="0099034B" w:rsidP="0099034B">
      <w:pPr>
        <w:spacing w:after="0" w:line="240" w:lineRule="auto"/>
        <w:jc w:val="center"/>
        <w:rPr>
          <w:rFonts w:ascii="Times New Roman" w:hAnsi="Times New Roman" w:cs="Times New Roman"/>
          <w:b/>
          <w:sz w:val="28"/>
          <w:szCs w:val="28"/>
          <w:lang w:val="kk-KZ"/>
        </w:rPr>
      </w:pPr>
    </w:p>
    <w:p w:rsidR="0099034B" w:rsidRPr="00DA38F4" w:rsidRDefault="0099034B" w:rsidP="0099034B">
      <w:pPr>
        <w:pStyle w:val="a3"/>
        <w:spacing w:before="0" w:beforeAutospacing="0" w:after="0" w:afterAutospacing="0"/>
        <w:rPr>
          <w:b/>
          <w:bCs/>
          <w:sz w:val="28"/>
          <w:szCs w:val="28"/>
          <w:u w:val="single"/>
          <w:lang w:val="kk-KZ"/>
        </w:rPr>
      </w:pPr>
      <w:r w:rsidRPr="00DA38F4">
        <w:rPr>
          <w:b/>
          <w:bCs/>
          <w:sz w:val="28"/>
          <w:szCs w:val="28"/>
          <w:u w:val="single"/>
          <w:lang w:val="kk-KZ"/>
        </w:rPr>
        <w:t>Дәріс сұрақтары:</w:t>
      </w:r>
    </w:p>
    <w:p w:rsidR="0099034B" w:rsidRPr="00DA38F4" w:rsidRDefault="0099034B" w:rsidP="0099034B">
      <w:pPr>
        <w:pStyle w:val="a3"/>
        <w:numPr>
          <w:ilvl w:val="0"/>
          <w:numId w:val="2"/>
        </w:numPr>
        <w:spacing w:before="0" w:beforeAutospacing="0" w:after="0" w:afterAutospacing="0"/>
        <w:ind w:left="0"/>
        <w:rPr>
          <w:sz w:val="28"/>
          <w:szCs w:val="28"/>
        </w:rPr>
      </w:pPr>
      <w:r w:rsidRPr="00DA38F4">
        <w:rPr>
          <w:sz w:val="28"/>
          <w:szCs w:val="28"/>
          <w:lang w:val="kk-KZ"/>
        </w:rPr>
        <w:t>Жоғары геодезиядағы координата жүйесі</w:t>
      </w:r>
    </w:p>
    <w:p w:rsidR="0099034B" w:rsidRPr="00DA38F4" w:rsidRDefault="0099034B" w:rsidP="0099034B">
      <w:pPr>
        <w:pStyle w:val="a3"/>
        <w:numPr>
          <w:ilvl w:val="0"/>
          <w:numId w:val="2"/>
        </w:numPr>
        <w:spacing w:before="0" w:beforeAutospacing="0" w:after="0" w:afterAutospacing="0"/>
        <w:ind w:left="0"/>
        <w:rPr>
          <w:sz w:val="28"/>
          <w:szCs w:val="28"/>
        </w:rPr>
      </w:pPr>
      <w:r w:rsidRPr="00DA38F4">
        <w:rPr>
          <w:sz w:val="28"/>
          <w:szCs w:val="28"/>
          <w:lang w:val="kk-KZ"/>
        </w:rPr>
        <w:t>Кейбір координаттар арасындағы байланыстар</w:t>
      </w:r>
    </w:p>
    <w:p w:rsidR="0099034B" w:rsidRPr="00DA38F4" w:rsidRDefault="0099034B" w:rsidP="0099034B">
      <w:pPr>
        <w:pStyle w:val="a3"/>
        <w:numPr>
          <w:ilvl w:val="0"/>
          <w:numId w:val="3"/>
        </w:numPr>
        <w:spacing w:before="0" w:beforeAutospacing="0" w:after="0" w:afterAutospacing="0"/>
        <w:ind w:left="0"/>
        <w:rPr>
          <w:sz w:val="28"/>
          <w:szCs w:val="28"/>
        </w:rPr>
      </w:pPr>
      <w:r w:rsidRPr="00DA38F4">
        <w:rPr>
          <w:sz w:val="28"/>
          <w:szCs w:val="28"/>
          <w:lang w:val="kk-KZ"/>
        </w:rPr>
        <w:t>Жоғары геодезиядағы координата жүйесі</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Тікбұрышты кеңістіктік координат жүйесі</w:t>
      </w:r>
      <w:r w:rsidRPr="00DA38F4">
        <w:rPr>
          <w:sz w:val="28"/>
          <w:szCs w:val="28"/>
        </w:rPr>
        <w:t>.</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Берілген нүктенің меридиан жазықтығына түсірілген тікбұрышты координат жүйесі</w:t>
      </w:r>
      <w:r w:rsidRPr="00DA38F4">
        <w:rPr>
          <w:sz w:val="28"/>
          <w:szCs w:val="28"/>
        </w:rPr>
        <w:t>.</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Геодезиялық координат жүйесі</w:t>
      </w:r>
      <w:r w:rsidRPr="00DA38F4">
        <w:rPr>
          <w:sz w:val="28"/>
          <w:szCs w:val="28"/>
        </w:rPr>
        <w:t>.</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Геоцентрлік координат жүйесі</w:t>
      </w:r>
      <w:r w:rsidRPr="00DA38F4">
        <w:rPr>
          <w:sz w:val="28"/>
          <w:szCs w:val="28"/>
        </w:rPr>
        <w:t>.</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Ендігі және Геодезиялық бойлығына келтірілген (түзетілген) координата жүйесі</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Тікбұрышты сфероидтық координат жүйесі</w:t>
      </w:r>
      <w:r w:rsidRPr="00DA38F4">
        <w:rPr>
          <w:sz w:val="28"/>
          <w:szCs w:val="28"/>
        </w:rPr>
        <w:t>.</w:t>
      </w:r>
    </w:p>
    <w:p w:rsidR="0099034B" w:rsidRPr="00DA38F4" w:rsidRDefault="0099034B" w:rsidP="0099034B">
      <w:pPr>
        <w:pStyle w:val="a3"/>
        <w:numPr>
          <w:ilvl w:val="0"/>
          <w:numId w:val="4"/>
        </w:numPr>
        <w:spacing w:before="0" w:beforeAutospacing="0" w:after="0" w:afterAutospacing="0"/>
        <w:ind w:left="0"/>
        <w:rPr>
          <w:sz w:val="28"/>
          <w:szCs w:val="28"/>
        </w:rPr>
      </w:pPr>
      <w:r w:rsidRPr="00DA38F4">
        <w:rPr>
          <w:sz w:val="28"/>
          <w:szCs w:val="28"/>
          <w:lang w:val="kk-KZ"/>
        </w:rPr>
        <w:t>Жазық түкбұрышты координата жүйесі</w:t>
      </w:r>
      <w:r w:rsidRPr="00DA38F4">
        <w:rPr>
          <w:sz w:val="28"/>
          <w:szCs w:val="28"/>
        </w:rPr>
        <w:t>.</w:t>
      </w:r>
    </w:p>
    <w:p w:rsidR="0099034B" w:rsidRPr="00DA38F4" w:rsidRDefault="0099034B" w:rsidP="0099034B">
      <w:pPr>
        <w:pStyle w:val="2"/>
        <w:spacing w:before="0" w:after="0"/>
        <w:jc w:val="center"/>
        <w:rPr>
          <w:rFonts w:ascii="Times New Roman" w:hAnsi="Times New Roman"/>
          <w:b w:val="0"/>
          <w:bCs/>
          <w:sz w:val="28"/>
          <w:szCs w:val="28"/>
          <w:lang w:val="kk-KZ"/>
        </w:rPr>
      </w:pP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 xml:space="preserve">Тікбұрышты кеңістіктік координат жүйесі  </w:t>
      </w:r>
      <w:r w:rsidRPr="00DA38F4">
        <w:rPr>
          <w:bCs/>
          <w:sz w:val="28"/>
          <w:szCs w:val="28"/>
          <w:lang w:val="kk-KZ"/>
        </w:rPr>
        <w:t xml:space="preserve"> (X,y,z).</w:t>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a3"/>
        <w:spacing w:before="0" w:beforeAutospacing="0" w:after="0" w:afterAutospacing="0"/>
        <w:rPr>
          <w:sz w:val="28"/>
          <w:szCs w:val="28"/>
          <w:lang w:val="kk-KZ"/>
        </w:rPr>
      </w:pPr>
      <w:r w:rsidRPr="00DA38F4">
        <w:rPr>
          <w:noProof/>
          <w:sz w:val="28"/>
          <w:szCs w:val="28"/>
        </w:rPr>
        <w:drawing>
          <wp:inline distT="0" distB="0" distL="0" distR="0">
            <wp:extent cx="2857630" cy="2725639"/>
            <wp:effectExtent l="19050" t="0" r="0" b="0"/>
            <wp:docPr id="32" name="Рисунок 26" descr="http://biblioclub.ru/services/fks.php?fks_action=get_file&amp;fks_flag=2&amp;fks_id=gorn_img_gotr10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biblioclub.ru/services/fks.php?fks_action=get_file&amp;fks_flag=2&amp;fks_id=gorn_img_gotr100c.jpg"/>
                    <pic:cNvPicPr>
                      <a:picLocks noChangeAspect="1" noChangeArrowheads="1"/>
                    </pic:cNvPicPr>
                  </pic:nvPicPr>
                  <pic:blipFill>
                    <a:blip r:embed="rId5" cstate="print"/>
                    <a:srcRect/>
                    <a:stretch>
                      <a:fillRect/>
                    </a:stretch>
                  </pic:blipFill>
                  <pic:spPr bwMode="auto">
                    <a:xfrm>
                      <a:off x="0" y="0"/>
                      <a:ext cx="2857596" cy="2725606"/>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Сурет 1.  М нүктесінің кеңістіктік тікбұрышты геодезиялық координатасы</w:t>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a3"/>
        <w:spacing w:before="0" w:beforeAutospacing="0" w:after="0" w:afterAutospacing="0"/>
        <w:rPr>
          <w:sz w:val="28"/>
          <w:szCs w:val="28"/>
        </w:rPr>
      </w:pPr>
      <w:r w:rsidRPr="00DA38F4">
        <w:rPr>
          <w:sz w:val="28"/>
          <w:szCs w:val="28"/>
          <w:lang w:val="kk-KZ"/>
        </w:rPr>
        <w:t>Координат басы</w:t>
      </w:r>
      <w:r w:rsidRPr="00DA38F4">
        <w:rPr>
          <w:sz w:val="28"/>
          <w:szCs w:val="28"/>
        </w:rPr>
        <w:t xml:space="preserve"> –эллипсоид центр</w:t>
      </w:r>
      <w:r w:rsidRPr="00DA38F4">
        <w:rPr>
          <w:sz w:val="28"/>
          <w:szCs w:val="28"/>
          <w:lang w:val="kk-KZ"/>
        </w:rPr>
        <w:t>і</w:t>
      </w:r>
      <w:r w:rsidRPr="00DA38F4">
        <w:rPr>
          <w:sz w:val="28"/>
          <w:szCs w:val="28"/>
        </w:rPr>
        <w:t xml:space="preserve"> О.</w:t>
      </w:r>
    </w:p>
    <w:p w:rsidR="0099034B" w:rsidRPr="00DA38F4" w:rsidRDefault="0099034B" w:rsidP="0099034B">
      <w:pPr>
        <w:pStyle w:val="a3"/>
        <w:spacing w:before="0" w:beforeAutospacing="0" w:after="0" w:afterAutospacing="0"/>
        <w:rPr>
          <w:sz w:val="28"/>
          <w:szCs w:val="28"/>
        </w:rPr>
      </w:pPr>
      <w:r w:rsidRPr="00DA38F4">
        <w:rPr>
          <w:sz w:val="28"/>
          <w:szCs w:val="28"/>
        </w:rPr>
        <w:t>Ось О</w:t>
      </w:r>
      <w:proofErr w:type="gramStart"/>
      <w:r w:rsidRPr="00DA38F4">
        <w:rPr>
          <w:sz w:val="28"/>
          <w:szCs w:val="28"/>
        </w:rPr>
        <w:t>Z</w:t>
      </w:r>
      <w:proofErr w:type="gramEnd"/>
      <w:r w:rsidRPr="00DA38F4">
        <w:rPr>
          <w:sz w:val="28"/>
          <w:szCs w:val="28"/>
          <w:lang w:val="kk-KZ"/>
        </w:rPr>
        <w:t xml:space="preserve"> өсі эллипсоидтың полярлық өсі бойынша </w:t>
      </w:r>
      <w:r w:rsidRPr="00DA38F4">
        <w:rPr>
          <w:sz w:val="28"/>
          <w:szCs w:val="28"/>
        </w:rPr>
        <w:t>ОР</w:t>
      </w:r>
      <w:r w:rsidRPr="00DA38F4">
        <w:rPr>
          <w:sz w:val="28"/>
          <w:szCs w:val="28"/>
          <w:lang w:val="kk-KZ"/>
        </w:rPr>
        <w:t xml:space="preserve"> орналасады</w:t>
      </w:r>
      <w:r w:rsidRPr="00DA38F4">
        <w:rPr>
          <w:sz w:val="28"/>
          <w:szCs w:val="28"/>
        </w:rPr>
        <w:t>;</w:t>
      </w:r>
    </w:p>
    <w:p w:rsidR="0099034B" w:rsidRPr="00DA38F4" w:rsidRDefault="0099034B" w:rsidP="0099034B">
      <w:pPr>
        <w:pStyle w:val="a3"/>
        <w:spacing w:before="0" w:beforeAutospacing="0" w:after="0" w:afterAutospacing="0"/>
        <w:rPr>
          <w:sz w:val="28"/>
          <w:szCs w:val="28"/>
        </w:rPr>
      </w:pPr>
      <w:r w:rsidRPr="00DA38F4">
        <w:rPr>
          <w:sz w:val="28"/>
          <w:szCs w:val="28"/>
        </w:rPr>
        <w:t>Ось ОХ –</w:t>
      </w:r>
      <w:r w:rsidRPr="00DA38F4">
        <w:rPr>
          <w:sz w:val="28"/>
          <w:szCs w:val="28"/>
          <w:lang w:val="kk-KZ"/>
        </w:rPr>
        <w:t xml:space="preserve"> бастапқы еті</w:t>
      </w:r>
      <w:proofErr w:type="gramStart"/>
      <w:r w:rsidRPr="00DA38F4">
        <w:rPr>
          <w:sz w:val="28"/>
          <w:szCs w:val="28"/>
          <w:lang w:val="kk-KZ"/>
        </w:rPr>
        <w:t>п</w:t>
      </w:r>
      <w:proofErr w:type="gramEnd"/>
      <w:r w:rsidRPr="00DA38F4">
        <w:rPr>
          <w:sz w:val="28"/>
          <w:szCs w:val="28"/>
          <w:lang w:val="kk-KZ"/>
        </w:rPr>
        <w:t xml:space="preserve"> қабылданатын </w:t>
      </w:r>
      <w:r w:rsidRPr="00DA38F4">
        <w:rPr>
          <w:sz w:val="28"/>
          <w:szCs w:val="28"/>
        </w:rPr>
        <w:t>РЕР</w:t>
      </w:r>
      <w:r w:rsidRPr="00DA38F4">
        <w:rPr>
          <w:sz w:val="28"/>
          <w:szCs w:val="28"/>
          <w:vertAlign w:val="subscript"/>
        </w:rPr>
        <w:t>I</w:t>
      </w:r>
      <w:r w:rsidRPr="00DA38F4">
        <w:rPr>
          <w:sz w:val="28"/>
          <w:szCs w:val="28"/>
          <w:lang w:val="kk-KZ"/>
        </w:rPr>
        <w:t xml:space="preserve"> меридианындағы экватор жазықтығыдағы  өс</w:t>
      </w:r>
      <w:r w:rsidRPr="00DA38F4">
        <w:rPr>
          <w:sz w:val="28"/>
          <w:szCs w:val="28"/>
        </w:rPr>
        <w:t>;</w:t>
      </w:r>
    </w:p>
    <w:p w:rsidR="0099034B" w:rsidRPr="00DA38F4" w:rsidRDefault="0099034B" w:rsidP="0099034B">
      <w:pPr>
        <w:pStyle w:val="a3"/>
        <w:spacing w:before="0" w:beforeAutospacing="0" w:after="0" w:afterAutospacing="0"/>
        <w:rPr>
          <w:sz w:val="28"/>
          <w:szCs w:val="28"/>
          <w:lang w:val="kk-KZ"/>
        </w:rPr>
      </w:pPr>
      <w:r w:rsidRPr="00DA38F4">
        <w:rPr>
          <w:sz w:val="28"/>
          <w:szCs w:val="28"/>
        </w:rPr>
        <w:t>Ось О</w:t>
      </w:r>
      <w:proofErr w:type="gramStart"/>
      <w:r w:rsidRPr="00DA38F4">
        <w:rPr>
          <w:sz w:val="28"/>
          <w:szCs w:val="28"/>
        </w:rPr>
        <w:t>Y</w:t>
      </w:r>
      <w:proofErr w:type="gramEnd"/>
      <w:r w:rsidRPr="00DA38F4">
        <w:rPr>
          <w:sz w:val="28"/>
          <w:szCs w:val="28"/>
        </w:rPr>
        <w:t>–</w:t>
      </w:r>
      <w:r w:rsidRPr="00DA38F4">
        <w:rPr>
          <w:sz w:val="28"/>
          <w:szCs w:val="28"/>
          <w:lang w:val="kk-KZ"/>
        </w:rPr>
        <w:t xml:space="preserve"> экватор жазықтығындағы, бірақ  жазықтығы бастапқы меридиан жазықтығымен </w:t>
      </w:r>
      <w:r w:rsidRPr="00DA38F4">
        <w:rPr>
          <w:sz w:val="28"/>
          <w:szCs w:val="28"/>
        </w:rPr>
        <w:t xml:space="preserve"> 90</w:t>
      </w:r>
      <w:r w:rsidRPr="00DA38F4">
        <w:rPr>
          <w:sz w:val="28"/>
          <w:szCs w:val="28"/>
          <w:vertAlign w:val="superscript"/>
        </w:rPr>
        <w:t>о</w:t>
      </w:r>
      <w:r w:rsidRPr="00DA38F4">
        <w:rPr>
          <w:sz w:val="28"/>
          <w:szCs w:val="28"/>
          <w:lang w:val="kk-KZ"/>
        </w:rPr>
        <w:t xml:space="preserve"> бұрыш жасайтын </w:t>
      </w:r>
      <w:r w:rsidRPr="00DA38F4">
        <w:rPr>
          <w:sz w:val="28"/>
          <w:szCs w:val="28"/>
        </w:rPr>
        <w:t xml:space="preserve"> РКР</w:t>
      </w:r>
      <w:r w:rsidRPr="00DA38F4">
        <w:rPr>
          <w:sz w:val="28"/>
          <w:szCs w:val="28"/>
          <w:vertAlign w:val="subscript"/>
        </w:rPr>
        <w:t>I</w:t>
      </w:r>
      <w:r w:rsidRPr="00DA38F4">
        <w:rPr>
          <w:sz w:val="28"/>
          <w:szCs w:val="28"/>
          <w:lang w:val="kk-KZ"/>
        </w:rPr>
        <w:t xml:space="preserve"> меридианындағы өс</w:t>
      </w:r>
      <w:r w:rsidRPr="00DA38F4">
        <w:rPr>
          <w:sz w:val="28"/>
          <w:szCs w:val="28"/>
        </w:rPr>
        <w:t xml:space="preserve">. </w:t>
      </w:r>
      <w:r w:rsidRPr="00DA38F4">
        <w:rPr>
          <w:sz w:val="28"/>
          <w:szCs w:val="28"/>
          <w:lang w:val="kk-KZ"/>
        </w:rPr>
        <w:t>Эллипсоид бетіндегі М  нүктесінің жағдайы келесі координаталармен анықталады:</w:t>
      </w:r>
      <w:r w:rsidRPr="00DA38F4">
        <w:rPr>
          <w:sz w:val="28"/>
          <w:szCs w:val="28"/>
        </w:rPr>
        <w:t xml:space="preserve"> </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lastRenderedPageBreak/>
        <w:t>X= М</w:t>
      </w:r>
      <w:r w:rsidRPr="00DA38F4">
        <w:rPr>
          <w:sz w:val="28"/>
          <w:szCs w:val="28"/>
          <w:vertAlign w:val="subscript"/>
          <w:lang w:val="kk-KZ"/>
        </w:rPr>
        <w:t>І</w:t>
      </w:r>
      <w:r w:rsidRPr="00DA38F4">
        <w:rPr>
          <w:sz w:val="28"/>
          <w:szCs w:val="28"/>
          <w:lang w:val="kk-KZ"/>
        </w:rPr>
        <w:t>М</w:t>
      </w:r>
      <w:r w:rsidRPr="00DA38F4">
        <w:rPr>
          <w:sz w:val="28"/>
          <w:szCs w:val="28"/>
          <w:vertAlign w:val="subscript"/>
          <w:lang w:val="kk-KZ"/>
        </w:rPr>
        <w:t>ІІ</w:t>
      </w:r>
      <w:r w:rsidRPr="00DA38F4">
        <w:rPr>
          <w:sz w:val="28"/>
          <w:szCs w:val="28"/>
          <w:lang w:val="kk-KZ"/>
        </w:rPr>
        <w:t>,Y= ОМ</w:t>
      </w:r>
      <w:r w:rsidRPr="00DA38F4">
        <w:rPr>
          <w:sz w:val="28"/>
          <w:szCs w:val="28"/>
          <w:vertAlign w:val="subscript"/>
          <w:lang w:val="kk-KZ"/>
        </w:rPr>
        <w:t>ІІ</w:t>
      </w:r>
      <w:r w:rsidRPr="00DA38F4">
        <w:rPr>
          <w:sz w:val="28"/>
          <w:szCs w:val="28"/>
          <w:lang w:val="kk-KZ"/>
        </w:rPr>
        <w:t>,Z= ММ</w:t>
      </w:r>
      <w:r w:rsidRPr="00DA38F4">
        <w:rPr>
          <w:sz w:val="28"/>
          <w:szCs w:val="28"/>
          <w:vertAlign w:val="subscript"/>
          <w:lang w:val="kk-KZ"/>
        </w:rPr>
        <w:t>І</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 xml:space="preserve">Кеңістіктік координата Х,У,Z көптеген уақыттар бойын теориядық және практикалық есептеулерде оншалықты кеңінен қолданылмаған. Өйткені өлшеулермен есептеулер жер бетінің өзінде жүргізілген. Дегенмен аталған координата жүйесі ғарышты зерттеу баарысында нүктенің Жердің сыртқы кеңістігінде анықтау қажеттілігінде теориялық және практикалық маңызға ие болды. Бұл координат жүйесінің көмегімен геодезиялық есептерді шешу әдісі үш өлшемді геодезия (трехмерной) депте аталады. </w:t>
      </w:r>
    </w:p>
    <w:p w:rsidR="0099034B" w:rsidRPr="00DA38F4" w:rsidRDefault="0099034B" w:rsidP="0099034B">
      <w:pPr>
        <w:pStyle w:val="2"/>
        <w:spacing w:before="0" w:after="0"/>
        <w:jc w:val="center"/>
        <w:rPr>
          <w:rFonts w:ascii="Times New Roman" w:hAnsi="Times New Roman"/>
          <w:b w:val="0"/>
          <w:bCs/>
          <w:sz w:val="28"/>
          <w:szCs w:val="28"/>
          <w:lang w:val="kk-KZ"/>
        </w:rPr>
      </w:pPr>
    </w:p>
    <w:p w:rsidR="0099034B" w:rsidRPr="00DA38F4" w:rsidRDefault="0099034B" w:rsidP="0099034B">
      <w:pPr>
        <w:pStyle w:val="2"/>
        <w:spacing w:before="0" w:after="0"/>
        <w:jc w:val="center"/>
        <w:rPr>
          <w:rFonts w:ascii="Times New Roman" w:hAnsi="Times New Roman"/>
          <w:b w:val="0"/>
          <w:bCs/>
          <w:sz w:val="28"/>
          <w:szCs w:val="28"/>
          <w:lang w:val="kk-KZ"/>
        </w:rPr>
      </w:pPr>
      <w:r w:rsidRPr="00DA38F4">
        <w:rPr>
          <w:rFonts w:ascii="Times New Roman" w:hAnsi="Times New Roman"/>
          <w:b w:val="0"/>
          <w:bCs/>
          <w:sz w:val="28"/>
          <w:szCs w:val="28"/>
          <w:lang w:val="kk-KZ"/>
        </w:rPr>
        <w:t>Берілген нүктенің меридиан жазықтығына түсірілген тікбұрышты тіксызықты  (х, у), координат жүйесі</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 xml:space="preserve">Бұл жүйеде бірінші кезекте нүкте орналасқан меридиан анықталады. Координат басы эллипс центрі О. </w:t>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a3"/>
        <w:spacing w:before="0" w:beforeAutospacing="0" w:after="0" w:afterAutospacing="0"/>
        <w:jc w:val="center"/>
        <w:rPr>
          <w:b/>
          <w:bCs/>
          <w:sz w:val="28"/>
          <w:szCs w:val="28"/>
          <w:lang w:val="kk-KZ"/>
        </w:rPr>
      </w:pPr>
      <w:r w:rsidRPr="00DA38F4">
        <w:rPr>
          <w:noProof/>
          <w:sz w:val="28"/>
          <w:szCs w:val="28"/>
        </w:rPr>
        <w:drawing>
          <wp:inline distT="0" distB="0" distL="0" distR="0">
            <wp:extent cx="2835857" cy="1654126"/>
            <wp:effectExtent l="19050" t="0" r="2593" b="0"/>
            <wp:docPr id="62" name="Рисунок 61" descr="http://biblioclub.ru/services/fks.php?fks_action=get_file&amp;fks_flag=2&amp;fks_id=gorn_img_gotr10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biblioclub.ru/services/fks.php?fks_action=get_file&amp;fks_flag=2&amp;fks_id=gorn_img_gotr100d.jpg"/>
                    <pic:cNvPicPr>
                      <a:picLocks noChangeAspect="1" noChangeArrowheads="1"/>
                    </pic:cNvPicPr>
                  </pic:nvPicPr>
                  <pic:blipFill>
                    <a:blip r:embed="rId6" cstate="print"/>
                    <a:srcRect/>
                    <a:stretch>
                      <a:fillRect/>
                    </a:stretch>
                  </pic:blipFill>
                  <pic:spPr bwMode="auto">
                    <a:xfrm>
                      <a:off x="0" y="0"/>
                      <a:ext cx="2835775" cy="1654078"/>
                    </a:xfrm>
                    <a:prstGeom prst="rect">
                      <a:avLst/>
                    </a:prstGeom>
                    <a:noFill/>
                    <a:ln w="9525">
                      <a:noFill/>
                      <a:miter lim="800000"/>
                      <a:headEnd/>
                      <a:tailEnd/>
                    </a:ln>
                  </pic:spPr>
                </pic:pic>
              </a:graphicData>
            </a:graphic>
          </wp:inline>
        </w:drawing>
      </w:r>
      <w:r w:rsidRPr="00DA38F4">
        <w:rPr>
          <w:noProof/>
          <w:sz w:val="28"/>
          <w:szCs w:val="28"/>
          <w:lang w:val="kk-KZ"/>
        </w:rPr>
        <w:t xml:space="preserve"> </w:t>
      </w:r>
      <w:r w:rsidRPr="00DA38F4">
        <w:rPr>
          <w:noProof/>
          <w:sz w:val="28"/>
          <w:szCs w:val="28"/>
        </w:rPr>
        <w:drawing>
          <wp:inline distT="0" distB="0" distL="0" distR="0">
            <wp:extent cx="2790777" cy="1448410"/>
            <wp:effectExtent l="19050" t="0" r="0" b="0"/>
            <wp:docPr id="90" name="Рисунок 90" descr="http://topography.ltsu.org/geodezy/g3_clip_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topography.ltsu.org/geodezy/g3_clip_image013.gif"/>
                    <pic:cNvPicPr>
                      <a:picLocks noChangeAspect="1" noChangeArrowheads="1"/>
                    </pic:cNvPicPr>
                  </pic:nvPicPr>
                  <pic:blipFill>
                    <a:blip r:embed="rId7" cstate="print"/>
                    <a:srcRect/>
                    <a:stretch>
                      <a:fillRect/>
                    </a:stretch>
                  </pic:blipFill>
                  <pic:spPr bwMode="auto">
                    <a:xfrm>
                      <a:off x="0" y="0"/>
                      <a:ext cx="2790826" cy="1448436"/>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jc w:val="center"/>
        <w:rPr>
          <w:b/>
          <w:bCs/>
          <w:sz w:val="28"/>
          <w:szCs w:val="28"/>
          <w:lang w:val="kk-KZ"/>
        </w:rPr>
      </w:pPr>
    </w:p>
    <w:p w:rsidR="0099034B" w:rsidRPr="00DA38F4" w:rsidRDefault="0099034B" w:rsidP="0099034B">
      <w:pPr>
        <w:pStyle w:val="a3"/>
        <w:spacing w:before="0" w:beforeAutospacing="0" w:after="0" w:afterAutospacing="0"/>
        <w:jc w:val="center"/>
        <w:rPr>
          <w:b/>
          <w:bCs/>
          <w:sz w:val="28"/>
          <w:szCs w:val="28"/>
          <w:lang w:val="kk-KZ"/>
        </w:rPr>
      </w:pPr>
      <w:r w:rsidRPr="00DA38F4">
        <w:rPr>
          <w:sz w:val="28"/>
          <w:szCs w:val="28"/>
          <w:lang w:val="kk-KZ"/>
        </w:rPr>
        <w:t>Сурет. 2. М нүктесінің жазықтықтағы координатасы; a – полярлық; б – биполярлық; в) түзу сызықты</w:t>
      </w:r>
    </w:p>
    <w:p w:rsidR="0099034B" w:rsidRPr="00DA38F4" w:rsidRDefault="0099034B" w:rsidP="0099034B">
      <w:pPr>
        <w:pStyle w:val="a3"/>
        <w:spacing w:before="0" w:beforeAutospacing="0" w:after="0" w:afterAutospacing="0"/>
        <w:jc w:val="center"/>
        <w:rPr>
          <w:b/>
          <w:bCs/>
          <w:sz w:val="28"/>
          <w:szCs w:val="28"/>
          <w:lang w:val="kk-KZ"/>
        </w:rPr>
      </w:pPr>
    </w:p>
    <w:p w:rsidR="0099034B" w:rsidRPr="00DA38F4" w:rsidRDefault="0099034B" w:rsidP="0099034B">
      <w:pPr>
        <w:pStyle w:val="a3"/>
        <w:spacing w:before="0" w:beforeAutospacing="0" w:after="0" w:afterAutospacing="0"/>
        <w:jc w:val="center"/>
        <w:rPr>
          <w:b/>
          <w:bCs/>
          <w:sz w:val="28"/>
          <w:szCs w:val="28"/>
          <w:lang w:val="kk-KZ"/>
        </w:rPr>
      </w:pPr>
    </w:p>
    <w:p w:rsidR="0099034B" w:rsidRPr="00DA38F4" w:rsidRDefault="0099034B" w:rsidP="0099034B">
      <w:pPr>
        <w:pStyle w:val="a3"/>
        <w:spacing w:before="0" w:beforeAutospacing="0" w:after="0" w:afterAutospacing="0"/>
        <w:jc w:val="center"/>
        <w:rPr>
          <w:b/>
          <w:bCs/>
          <w:sz w:val="28"/>
          <w:szCs w:val="28"/>
          <w:lang w:val="kk-KZ"/>
        </w:rPr>
      </w:pPr>
    </w:p>
    <w:p w:rsidR="0099034B" w:rsidRPr="00DA38F4" w:rsidRDefault="0099034B" w:rsidP="0099034B">
      <w:pPr>
        <w:pStyle w:val="a3"/>
        <w:spacing w:before="0" w:beforeAutospacing="0" w:after="0" w:afterAutospacing="0"/>
        <w:jc w:val="center"/>
        <w:rPr>
          <w:b/>
          <w:bCs/>
          <w:sz w:val="28"/>
          <w:szCs w:val="28"/>
          <w:lang w:val="kk-KZ"/>
        </w:rPr>
      </w:pPr>
      <w:r w:rsidRPr="00DA38F4">
        <w:rPr>
          <w:noProof/>
          <w:sz w:val="28"/>
          <w:szCs w:val="28"/>
        </w:rPr>
        <w:drawing>
          <wp:inline distT="0" distB="0" distL="0" distR="0">
            <wp:extent cx="1981200" cy="1809750"/>
            <wp:effectExtent l="19050" t="0" r="0" b="0"/>
            <wp:docPr id="37" name="Рисунок 37" descr="http://www.studfiles.ru/html/2706/1089/html_CMTPYZqcIm.b5Ff/htmlconvd-MNyUcS_html_m1cb3bb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studfiles.ru/html/2706/1089/html_CMTPYZqcIm.b5Ff/htmlconvd-MNyUcS_html_m1cb3bb16.gif"/>
                    <pic:cNvPicPr>
                      <a:picLocks noChangeAspect="1" noChangeArrowheads="1"/>
                    </pic:cNvPicPr>
                  </pic:nvPicPr>
                  <pic:blipFill>
                    <a:blip r:embed="rId8" cstate="print"/>
                    <a:srcRect/>
                    <a:stretch>
                      <a:fillRect/>
                    </a:stretch>
                  </pic:blipFill>
                  <pic:spPr bwMode="auto">
                    <a:xfrm>
                      <a:off x="0" y="0"/>
                      <a:ext cx="1981200" cy="1809750"/>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jc w:val="center"/>
        <w:rPr>
          <w:b/>
          <w:bCs/>
          <w:sz w:val="28"/>
          <w:szCs w:val="28"/>
          <w:lang w:val="kk-KZ"/>
        </w:rPr>
      </w:pPr>
    </w:p>
    <w:p w:rsidR="0099034B" w:rsidRPr="00DA38F4" w:rsidRDefault="0099034B" w:rsidP="0099034B">
      <w:pPr>
        <w:pStyle w:val="a3"/>
        <w:spacing w:before="0" w:beforeAutospacing="0" w:after="0" w:afterAutospacing="0"/>
        <w:jc w:val="center"/>
        <w:rPr>
          <w:sz w:val="28"/>
          <w:szCs w:val="28"/>
        </w:rPr>
      </w:pPr>
      <w:r w:rsidRPr="00DA38F4">
        <w:rPr>
          <w:bCs/>
          <w:sz w:val="28"/>
          <w:szCs w:val="28"/>
          <w:lang w:val="kk-KZ"/>
        </w:rPr>
        <w:t>Сурет 3 Геодезиялық координата жүйесі</w:t>
      </w:r>
      <w:r w:rsidRPr="00DA38F4">
        <w:rPr>
          <w:bCs/>
          <w:sz w:val="28"/>
          <w:szCs w:val="28"/>
        </w:rPr>
        <w:t xml:space="preserve"> (</w:t>
      </w:r>
      <w:r w:rsidRPr="00DA38F4">
        <w:rPr>
          <w:bCs/>
          <w:i/>
          <w:iCs/>
          <w:sz w:val="28"/>
          <w:szCs w:val="28"/>
        </w:rPr>
        <w:t>В,</w:t>
      </w:r>
      <w:r w:rsidRPr="00DA38F4">
        <w:rPr>
          <w:rStyle w:val="apple-converted-space"/>
          <w:bCs/>
          <w:i/>
          <w:iCs/>
          <w:sz w:val="28"/>
          <w:szCs w:val="28"/>
        </w:rPr>
        <w:t> </w:t>
      </w:r>
      <w:r w:rsidRPr="00DA38F4">
        <w:rPr>
          <w:bCs/>
          <w:i/>
          <w:iCs/>
          <w:sz w:val="28"/>
          <w:szCs w:val="28"/>
        </w:rPr>
        <w:t>L</w:t>
      </w:r>
      <w:r w:rsidRPr="00DA38F4">
        <w:rPr>
          <w:bCs/>
          <w:sz w:val="28"/>
          <w:szCs w:val="28"/>
        </w:rPr>
        <w:t>)</w:t>
      </w:r>
      <w:r w:rsidRPr="00DA38F4">
        <w:rPr>
          <w:sz w:val="28"/>
          <w:szCs w:val="28"/>
        </w:rPr>
        <w:t>.</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Бұл жүйеде нүктенің жағдайы эллипсоид бетінде геодезиялық ендік және геодезиялық бойлық бойынша анықталады.</w:t>
      </w:r>
    </w:p>
    <w:p w:rsidR="0099034B" w:rsidRPr="00DA38F4" w:rsidRDefault="0099034B" w:rsidP="0099034B">
      <w:pPr>
        <w:pStyle w:val="a3"/>
        <w:spacing w:before="0" w:beforeAutospacing="0" w:after="0" w:afterAutospacing="0"/>
        <w:rPr>
          <w:bCs/>
          <w:sz w:val="28"/>
          <w:szCs w:val="28"/>
          <w:lang w:val="kk-KZ"/>
        </w:rPr>
      </w:pPr>
      <w:r w:rsidRPr="00DA38F4">
        <w:rPr>
          <w:b/>
          <w:bCs/>
          <w:sz w:val="28"/>
          <w:szCs w:val="28"/>
          <w:lang w:val="kk-KZ"/>
        </w:rPr>
        <w:t xml:space="preserve">Геодезиялық ендік </w:t>
      </w:r>
      <w:r w:rsidRPr="00DA38F4">
        <w:rPr>
          <w:sz w:val="28"/>
          <w:szCs w:val="28"/>
          <w:lang w:val="kk-KZ"/>
        </w:rPr>
        <w:t>(</w:t>
      </w:r>
      <w:r w:rsidRPr="00DA38F4">
        <w:rPr>
          <w:b/>
          <w:bCs/>
          <w:i/>
          <w:iCs/>
          <w:sz w:val="28"/>
          <w:szCs w:val="28"/>
          <w:lang w:val="kk-KZ"/>
        </w:rPr>
        <w:t>В</w:t>
      </w:r>
      <w:r w:rsidRPr="00DA38F4">
        <w:rPr>
          <w:sz w:val="28"/>
          <w:szCs w:val="28"/>
          <w:lang w:val="kk-KZ"/>
        </w:rPr>
        <w:t>) эллипсоид бетіне нормаль (</w:t>
      </w:r>
      <w:r w:rsidRPr="00DA38F4">
        <w:rPr>
          <w:b/>
          <w:bCs/>
          <w:sz w:val="28"/>
          <w:szCs w:val="28"/>
          <w:lang w:val="kk-KZ"/>
        </w:rPr>
        <w:t>M</w:t>
      </w:r>
      <w:r w:rsidRPr="00DA38F4">
        <w:rPr>
          <w:b/>
          <w:bCs/>
          <w:i/>
          <w:iCs/>
          <w:sz w:val="28"/>
          <w:szCs w:val="28"/>
          <w:lang w:val="kk-KZ"/>
        </w:rPr>
        <w:t>n</w:t>
      </w:r>
      <w:r w:rsidRPr="00DA38F4">
        <w:rPr>
          <w:sz w:val="28"/>
          <w:szCs w:val="28"/>
          <w:lang w:val="kk-KZ"/>
        </w:rPr>
        <w:t>)  мен экватор жазықтығы арасындағы сүйір бұрыш. Ендік  0</w:t>
      </w:r>
      <w:r w:rsidRPr="00DA38F4">
        <w:rPr>
          <w:sz w:val="28"/>
          <w:szCs w:val="28"/>
          <w:vertAlign w:val="superscript"/>
          <w:lang w:val="kk-KZ"/>
        </w:rPr>
        <w:t>0</w:t>
      </w:r>
      <w:r w:rsidRPr="00DA38F4">
        <w:rPr>
          <w:sz w:val="28"/>
          <w:szCs w:val="28"/>
          <w:lang w:val="kk-KZ"/>
        </w:rPr>
        <w:t>ден 90</w:t>
      </w:r>
      <w:r w:rsidRPr="00DA38F4">
        <w:rPr>
          <w:sz w:val="28"/>
          <w:szCs w:val="28"/>
          <w:vertAlign w:val="superscript"/>
          <w:lang w:val="kk-KZ"/>
        </w:rPr>
        <w:t>0</w:t>
      </w:r>
      <w:r w:rsidRPr="00DA38F4">
        <w:rPr>
          <w:sz w:val="28"/>
          <w:szCs w:val="28"/>
          <w:lang w:val="kk-KZ"/>
        </w:rPr>
        <w:t>(0</w:t>
      </w:r>
      <w:r w:rsidRPr="00DA38F4">
        <w:rPr>
          <w:sz w:val="28"/>
          <w:szCs w:val="28"/>
          <w:vertAlign w:val="superscript"/>
          <w:lang w:val="kk-KZ"/>
        </w:rPr>
        <w:t>0</w:t>
      </w:r>
      <w:r w:rsidRPr="00DA38F4">
        <w:rPr>
          <w:noProof/>
          <w:sz w:val="28"/>
          <w:szCs w:val="28"/>
        </w:rPr>
        <w:drawing>
          <wp:inline distT="0" distB="0" distL="0" distR="0">
            <wp:extent cx="175260" cy="175260"/>
            <wp:effectExtent l="19050" t="0" r="0" b="0"/>
            <wp:docPr id="64" name="Рисунок 24" descr="http://www.studfiles.ru/html/2706/1089/html_CMTPYZqcIm.b5Ff/htmlconvd-MNyUcS_html_md3cbb6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tudfiles.ru/html/2706/1089/html_CMTPYZqcIm.b5Ff/htmlconvd-MNyUcS_html_md3cbb6e.gif"/>
                    <pic:cNvPicPr>
                      <a:picLocks noChangeAspect="1" noChangeArrowheads="1"/>
                    </pic:cNvPicPr>
                  </pic:nvPicPr>
                  <pic:blipFill>
                    <a:blip r:embed="rId9" cstate="print"/>
                    <a:srcRect/>
                    <a:stretch>
                      <a:fillRect/>
                    </a:stretch>
                  </pic:blipFill>
                  <pic:spPr bwMode="auto">
                    <a:xfrm>
                      <a:off x="0" y="0"/>
                      <a:ext cx="175260" cy="175260"/>
                    </a:xfrm>
                    <a:prstGeom prst="rect">
                      <a:avLst/>
                    </a:prstGeom>
                    <a:noFill/>
                    <a:ln w="9525">
                      <a:noFill/>
                      <a:miter lim="800000"/>
                      <a:headEnd/>
                      <a:tailEnd/>
                    </a:ln>
                  </pic:spPr>
                </pic:pic>
              </a:graphicData>
            </a:graphic>
          </wp:inline>
        </w:drawing>
      </w:r>
      <w:r w:rsidRPr="00DA38F4">
        <w:rPr>
          <w:b/>
          <w:bCs/>
          <w:i/>
          <w:iCs/>
          <w:sz w:val="28"/>
          <w:szCs w:val="28"/>
          <w:lang w:val="kk-KZ"/>
        </w:rPr>
        <w:t>В</w:t>
      </w:r>
      <w:r w:rsidRPr="00DA38F4">
        <w:rPr>
          <w:sz w:val="28"/>
          <w:szCs w:val="28"/>
          <w:lang w:val="kk-KZ"/>
        </w:rPr>
        <w:t>90</w:t>
      </w:r>
      <w:r w:rsidRPr="00DA38F4">
        <w:rPr>
          <w:sz w:val="28"/>
          <w:szCs w:val="28"/>
          <w:vertAlign w:val="superscript"/>
          <w:lang w:val="kk-KZ"/>
        </w:rPr>
        <w:t>0</w:t>
      </w:r>
      <w:r w:rsidRPr="00DA38F4">
        <w:rPr>
          <w:sz w:val="28"/>
          <w:szCs w:val="28"/>
          <w:lang w:val="kk-KZ"/>
        </w:rPr>
        <w:t xml:space="preserve">) дйін өзгереді. Ендіктер  оңтүстік және солтүстік болып бөлінеді. </w:t>
      </w:r>
    </w:p>
    <w:p w:rsidR="0099034B" w:rsidRPr="00DA38F4" w:rsidRDefault="0099034B" w:rsidP="0099034B">
      <w:pPr>
        <w:pStyle w:val="a3"/>
        <w:spacing w:before="0" w:beforeAutospacing="0" w:after="0" w:afterAutospacing="0"/>
        <w:rPr>
          <w:b/>
          <w:bCs/>
          <w:sz w:val="28"/>
          <w:szCs w:val="28"/>
          <w:lang w:val="kk-KZ"/>
        </w:rPr>
      </w:pPr>
    </w:p>
    <w:p w:rsidR="0099034B" w:rsidRPr="00DA38F4" w:rsidRDefault="0099034B" w:rsidP="0099034B">
      <w:pPr>
        <w:pStyle w:val="a3"/>
        <w:spacing w:before="0" w:beforeAutospacing="0" w:after="0" w:afterAutospacing="0"/>
        <w:rPr>
          <w:b/>
          <w:bCs/>
          <w:sz w:val="28"/>
          <w:szCs w:val="28"/>
          <w:lang w:val="kk-KZ"/>
        </w:rPr>
      </w:pPr>
    </w:p>
    <w:p w:rsidR="0099034B" w:rsidRPr="00DA38F4" w:rsidRDefault="0099034B" w:rsidP="0099034B">
      <w:pPr>
        <w:pStyle w:val="a3"/>
        <w:spacing w:before="0" w:beforeAutospacing="0" w:after="0" w:afterAutospacing="0"/>
        <w:rPr>
          <w:bCs/>
          <w:sz w:val="28"/>
          <w:szCs w:val="28"/>
          <w:lang w:val="kk-KZ"/>
        </w:rPr>
      </w:pPr>
      <w:r w:rsidRPr="00DA38F4">
        <w:rPr>
          <w:b/>
          <w:bCs/>
          <w:sz w:val="28"/>
          <w:szCs w:val="28"/>
          <w:lang w:val="kk-KZ"/>
        </w:rPr>
        <w:t xml:space="preserve">Геодезиялық бойлық </w:t>
      </w:r>
      <w:r w:rsidRPr="00DA38F4">
        <w:rPr>
          <w:sz w:val="28"/>
          <w:szCs w:val="28"/>
          <w:lang w:val="kk-KZ"/>
        </w:rPr>
        <w:t>(</w:t>
      </w:r>
      <w:r w:rsidRPr="00DA38F4">
        <w:rPr>
          <w:b/>
          <w:bCs/>
          <w:i/>
          <w:iCs/>
          <w:sz w:val="28"/>
          <w:szCs w:val="28"/>
          <w:lang w:val="kk-KZ"/>
        </w:rPr>
        <w:t>L</w:t>
      </w:r>
      <w:r w:rsidRPr="00DA38F4">
        <w:rPr>
          <w:sz w:val="28"/>
          <w:szCs w:val="28"/>
          <w:lang w:val="kk-KZ"/>
        </w:rPr>
        <w:t>) бастапқы меридианмен (</w:t>
      </w:r>
      <w:r w:rsidRPr="00DA38F4">
        <w:rPr>
          <w:b/>
          <w:bCs/>
          <w:sz w:val="28"/>
          <w:szCs w:val="28"/>
          <w:lang w:val="kk-KZ"/>
        </w:rPr>
        <w:t>PЕP</w:t>
      </w:r>
      <w:r w:rsidRPr="00DA38F4">
        <w:rPr>
          <w:b/>
          <w:bCs/>
          <w:sz w:val="28"/>
          <w:szCs w:val="28"/>
          <w:vertAlign w:val="subscript"/>
          <w:lang w:val="kk-KZ"/>
        </w:rPr>
        <w:t>І</w:t>
      </w:r>
      <w:r w:rsidRPr="00DA38F4">
        <w:rPr>
          <w:sz w:val="28"/>
          <w:szCs w:val="28"/>
          <w:lang w:val="kk-KZ"/>
        </w:rPr>
        <w:t>) берілген нүктенің (</w:t>
      </w:r>
      <w:r w:rsidRPr="00DA38F4">
        <w:rPr>
          <w:b/>
          <w:bCs/>
          <w:sz w:val="28"/>
          <w:szCs w:val="28"/>
          <w:lang w:val="kk-KZ"/>
        </w:rPr>
        <w:t>PRP</w:t>
      </w:r>
      <w:r w:rsidRPr="00DA38F4">
        <w:rPr>
          <w:b/>
          <w:bCs/>
          <w:sz w:val="28"/>
          <w:szCs w:val="28"/>
          <w:vertAlign w:val="subscript"/>
          <w:lang w:val="kk-KZ"/>
        </w:rPr>
        <w:t>І</w:t>
      </w:r>
      <w:r w:rsidRPr="00DA38F4">
        <w:rPr>
          <w:sz w:val="28"/>
          <w:szCs w:val="28"/>
          <w:lang w:val="kk-KZ"/>
        </w:rPr>
        <w:t>). меридианы арасындағы екі қырлы бұрыш. Бойлық 0</w:t>
      </w:r>
      <w:r w:rsidRPr="00DA38F4">
        <w:rPr>
          <w:sz w:val="28"/>
          <w:szCs w:val="28"/>
          <w:vertAlign w:val="superscript"/>
          <w:lang w:val="kk-KZ"/>
        </w:rPr>
        <w:t>0</w:t>
      </w:r>
      <w:r w:rsidRPr="00DA38F4">
        <w:rPr>
          <w:sz w:val="28"/>
          <w:szCs w:val="28"/>
          <w:lang w:val="kk-KZ"/>
        </w:rPr>
        <w:t>ден  180</w:t>
      </w:r>
      <w:r w:rsidRPr="00DA38F4">
        <w:rPr>
          <w:sz w:val="28"/>
          <w:szCs w:val="28"/>
          <w:vertAlign w:val="superscript"/>
          <w:lang w:val="kk-KZ"/>
        </w:rPr>
        <w:t>0</w:t>
      </w:r>
      <w:r w:rsidRPr="00DA38F4">
        <w:rPr>
          <w:sz w:val="28"/>
          <w:szCs w:val="28"/>
          <w:lang w:val="kk-KZ"/>
        </w:rPr>
        <w:t>(0</w:t>
      </w:r>
      <w:r w:rsidRPr="00DA38F4">
        <w:rPr>
          <w:sz w:val="28"/>
          <w:szCs w:val="28"/>
          <w:vertAlign w:val="superscript"/>
          <w:lang w:val="kk-KZ"/>
        </w:rPr>
        <w:t>0</w:t>
      </w:r>
      <w:r w:rsidRPr="00DA38F4">
        <w:rPr>
          <w:b/>
          <w:bCs/>
          <w:i/>
          <w:iCs/>
          <w:sz w:val="28"/>
          <w:szCs w:val="28"/>
          <w:lang w:val="kk-KZ"/>
        </w:rPr>
        <w:t>L</w:t>
      </w:r>
      <w:r w:rsidRPr="00DA38F4">
        <w:rPr>
          <w:sz w:val="28"/>
          <w:szCs w:val="28"/>
          <w:lang w:val="kk-KZ"/>
        </w:rPr>
        <w:t>180</w:t>
      </w:r>
      <w:r w:rsidRPr="00DA38F4">
        <w:rPr>
          <w:sz w:val="28"/>
          <w:szCs w:val="28"/>
          <w:vertAlign w:val="superscript"/>
          <w:lang w:val="kk-KZ"/>
        </w:rPr>
        <w:t>0</w:t>
      </w:r>
      <w:r w:rsidRPr="00DA38F4">
        <w:rPr>
          <w:sz w:val="28"/>
          <w:szCs w:val="28"/>
          <w:lang w:val="kk-KZ"/>
        </w:rPr>
        <w:t xml:space="preserve">) дейін өзгереді. Шығыстық және батыстық бойлық деп бөлінеді. </w:t>
      </w:r>
    </w:p>
    <w:p w:rsidR="0099034B" w:rsidRPr="00DA38F4" w:rsidRDefault="0099034B" w:rsidP="0099034B">
      <w:pPr>
        <w:pStyle w:val="a3"/>
        <w:spacing w:before="0" w:beforeAutospacing="0" w:after="0" w:afterAutospacing="0"/>
        <w:rPr>
          <w:bCs/>
          <w:sz w:val="28"/>
          <w:szCs w:val="28"/>
          <w:lang w:val="kk-KZ"/>
        </w:rPr>
      </w:pPr>
      <w:r w:rsidRPr="00DA38F4">
        <w:rPr>
          <w:bCs/>
          <w:sz w:val="28"/>
          <w:szCs w:val="28"/>
          <w:lang w:val="kk-KZ"/>
        </w:rPr>
        <w:t>Геодезиялық координата ғылыми және практикалық сипаттағы  теориялық және есептік қорытынды шығаруда кеңінен пайдаланылады.</w:t>
      </w: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pStyle w:val="a3"/>
        <w:spacing w:before="0" w:beforeAutospacing="0" w:after="0" w:afterAutospacing="0"/>
        <w:jc w:val="center"/>
        <w:rPr>
          <w:sz w:val="28"/>
          <w:szCs w:val="28"/>
          <w:lang w:val="kk-KZ"/>
        </w:rPr>
      </w:pPr>
      <w:r w:rsidRPr="00DA38F4">
        <w:rPr>
          <w:noProof/>
          <w:sz w:val="28"/>
          <w:szCs w:val="28"/>
        </w:rPr>
        <w:drawing>
          <wp:inline distT="0" distB="0" distL="0" distR="0">
            <wp:extent cx="3298286" cy="3122511"/>
            <wp:effectExtent l="19050" t="0" r="0" b="0"/>
            <wp:docPr id="35" name="Рисунок 32" descr="http://biblioclub.ru/services/fks.php?fks_action=get_file&amp;fks_flag=2&amp;fks_id=gorn_img_gotr10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biblioclub.ru/services/fks.php?fks_action=get_file&amp;fks_flag=2&amp;fks_id=gorn_img_gotr100a.jpg"/>
                    <pic:cNvPicPr>
                      <a:picLocks noChangeAspect="1" noChangeArrowheads="1"/>
                    </pic:cNvPicPr>
                  </pic:nvPicPr>
                  <pic:blipFill>
                    <a:blip r:embed="rId10" cstate="print"/>
                    <a:srcRect/>
                    <a:stretch>
                      <a:fillRect/>
                    </a:stretch>
                  </pic:blipFill>
                  <pic:spPr bwMode="auto">
                    <a:xfrm>
                      <a:off x="0" y="0"/>
                      <a:ext cx="3299201" cy="3123378"/>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jc w:val="center"/>
        <w:rPr>
          <w:sz w:val="28"/>
          <w:szCs w:val="28"/>
          <w:lang w:val="kk-KZ"/>
        </w:rPr>
      </w:pPr>
      <w:r w:rsidRPr="00DA38F4">
        <w:rPr>
          <w:sz w:val="28"/>
          <w:szCs w:val="28"/>
          <w:lang w:val="kk-KZ"/>
        </w:rPr>
        <w:t xml:space="preserve">Сурет 4. М нүктесінің геодезиялық координаттары M: O –эллипсоид центрі; M – жер бетіндегі нүкте; </w:t>
      </w:r>
      <w:r w:rsidRPr="00DA38F4">
        <w:rPr>
          <w:sz w:val="28"/>
          <w:szCs w:val="28"/>
        </w:rPr>
        <w:t>Μ</w:t>
      </w:r>
      <w:r w:rsidRPr="00DA38F4">
        <w:rPr>
          <w:sz w:val="28"/>
          <w:szCs w:val="28"/>
          <w:vertAlign w:val="superscript"/>
          <w:lang w:val="kk-KZ"/>
        </w:rPr>
        <w:t>1</w:t>
      </w:r>
      <w:r w:rsidRPr="00DA38F4">
        <w:rPr>
          <w:rStyle w:val="apple-converted-space"/>
          <w:sz w:val="28"/>
          <w:szCs w:val="28"/>
          <w:lang w:val="kk-KZ"/>
        </w:rPr>
        <w:t> </w:t>
      </w:r>
      <w:r w:rsidRPr="00DA38F4">
        <w:rPr>
          <w:sz w:val="28"/>
          <w:szCs w:val="28"/>
          <w:lang w:val="kk-KZ"/>
        </w:rPr>
        <w:t>– нормаль мен эллипсоид бетінің қилысы.</w:t>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2"/>
        <w:spacing w:before="0" w:after="0"/>
        <w:jc w:val="center"/>
        <w:rPr>
          <w:rFonts w:ascii="Times New Roman" w:hAnsi="Times New Roman"/>
          <w:b w:val="0"/>
          <w:i w:val="0"/>
          <w:sz w:val="28"/>
          <w:szCs w:val="28"/>
          <w:lang w:val="kk-KZ"/>
        </w:rPr>
      </w:pPr>
      <w:r w:rsidRPr="00DA38F4">
        <w:rPr>
          <w:rFonts w:ascii="Times New Roman" w:hAnsi="Times New Roman"/>
          <w:b w:val="0"/>
          <w:i w:val="0"/>
          <w:sz w:val="28"/>
          <w:szCs w:val="28"/>
          <w:lang w:val="kk-KZ"/>
        </w:rPr>
        <w:t>Астрономиялық координат жүйесі</w:t>
      </w:r>
    </w:p>
    <w:p w:rsidR="0099034B" w:rsidRPr="00DA38F4" w:rsidRDefault="0099034B" w:rsidP="0099034B">
      <w:pPr>
        <w:pStyle w:val="a3"/>
        <w:spacing w:before="0" w:beforeAutospacing="0" w:after="0" w:afterAutospacing="0"/>
        <w:ind w:firstLine="567"/>
        <w:jc w:val="both"/>
        <w:rPr>
          <w:sz w:val="28"/>
          <w:szCs w:val="28"/>
          <w:lang w:val="kk-KZ"/>
        </w:rPr>
      </w:pPr>
    </w:p>
    <w:p w:rsidR="0099034B" w:rsidRPr="00DA38F4" w:rsidRDefault="0099034B" w:rsidP="0099034B">
      <w:pPr>
        <w:pStyle w:val="a3"/>
        <w:spacing w:before="0" w:beforeAutospacing="0" w:after="0" w:afterAutospacing="0"/>
        <w:ind w:firstLine="567"/>
        <w:jc w:val="both"/>
        <w:rPr>
          <w:sz w:val="28"/>
          <w:szCs w:val="28"/>
          <w:lang w:val="kk-KZ"/>
        </w:rPr>
      </w:pPr>
      <w:r w:rsidRPr="00DA38F4">
        <w:rPr>
          <w:sz w:val="28"/>
          <w:szCs w:val="28"/>
          <w:lang w:val="kk-KZ"/>
        </w:rPr>
        <w:t>Астрономиялық координата нүктенің геоид бетіндегі жағдайын анықтайды. Оларды астрономиялық өлшеулер жолымен геодезиялық аспаптар немесе геодезиялық өлшеулердің нәтижесін математикалық өңдеу жолымен алуға болады.</w:t>
      </w:r>
    </w:p>
    <w:p w:rsidR="0099034B" w:rsidRPr="00DA38F4" w:rsidRDefault="0099034B" w:rsidP="0099034B">
      <w:pPr>
        <w:pStyle w:val="a3"/>
        <w:spacing w:before="0" w:beforeAutospacing="0" w:after="0" w:afterAutospacing="0"/>
        <w:ind w:firstLine="567"/>
        <w:jc w:val="both"/>
        <w:rPr>
          <w:sz w:val="28"/>
          <w:szCs w:val="28"/>
          <w:lang w:val="kk-KZ"/>
        </w:rPr>
      </w:pPr>
      <w:r w:rsidRPr="00DA38F4">
        <w:rPr>
          <w:noProof/>
          <w:sz w:val="28"/>
          <w:szCs w:val="28"/>
        </w:rPr>
        <w:drawing>
          <wp:inline distT="0" distB="0" distL="0" distR="0">
            <wp:extent cx="2166899" cy="2145874"/>
            <wp:effectExtent l="19050" t="0" r="4801" b="0"/>
            <wp:docPr id="87" name="Рисунок 87" descr="3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32_2"/>
                    <pic:cNvPicPr>
                      <a:picLocks noChangeAspect="1" noChangeArrowheads="1"/>
                    </pic:cNvPicPr>
                  </pic:nvPicPr>
                  <pic:blipFill>
                    <a:blip r:embed="rId11" cstate="print"/>
                    <a:srcRect/>
                    <a:stretch>
                      <a:fillRect/>
                    </a:stretch>
                  </pic:blipFill>
                  <pic:spPr bwMode="auto">
                    <a:xfrm>
                      <a:off x="0" y="0"/>
                      <a:ext cx="2169830" cy="2148777"/>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ind w:firstLine="567"/>
        <w:jc w:val="both"/>
        <w:rPr>
          <w:sz w:val="28"/>
          <w:szCs w:val="28"/>
          <w:lang w:val="kk-KZ"/>
        </w:rPr>
      </w:pPr>
    </w:p>
    <w:p w:rsidR="0099034B" w:rsidRPr="00DA38F4"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Астрономиялық ендік (</w:t>
      </w:r>
      <w:r w:rsidRPr="00DA38F4">
        <w:rPr>
          <w:rFonts w:ascii="Times New Roman" w:hAnsi="Times New Roman" w:cs="Times New Roman"/>
          <w:sz w:val="28"/>
          <w:szCs w:val="28"/>
        </w:rPr>
        <w:t>φ</w:t>
      </w:r>
      <w:r w:rsidRPr="00DA38F4">
        <w:rPr>
          <w:rFonts w:ascii="Times New Roman" w:hAnsi="Times New Roman" w:cs="Times New Roman"/>
          <w:sz w:val="28"/>
          <w:szCs w:val="28"/>
          <w:lang w:val="kk-KZ"/>
        </w:rPr>
        <w:t xml:space="preserve">) жер экваторының жазықтығымен берілген нүктедегі тіктеуіш сызық бағыты арасындағы бұрыш. Астрономиялық ендік  экватордан оңтүстікке және солтүстікке қарай 0 ден 90° дейін өлшенеді. </w:t>
      </w:r>
    </w:p>
    <w:p w:rsidR="0099034B" w:rsidRPr="00DA38F4"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Тіктеуіш сызық жалпы жағдайда жер эллипсоидының бетіне нормаль бағытымен сәйкес келмейді. Себебі Жердің тығыздық массасы бірдей емес таралғандықтан тіктеуіш сызықтың (ауырлық күші) нормальдан ауытқуы Жердің әртүрлі нүктелерінде әртүрлі болады.</w:t>
      </w:r>
      <w:r w:rsidRPr="00DA38F4">
        <w:rPr>
          <w:rFonts w:ascii="Times New Roman" w:hAnsi="Times New Roman" w:cs="Times New Roman"/>
          <w:sz w:val="28"/>
          <w:szCs w:val="28"/>
          <w:lang w:val="kk-KZ"/>
        </w:rPr>
        <w:br/>
        <w:t>ұсақ масштабты картографялық жұмыстарда астрономиялық координатамен геодезиялық координаттар айырмасын белгілі шартттарда ескермеуге және жалпы географиялық координаттар жүйесі деп қабылдаауға болады.</w:t>
      </w:r>
    </w:p>
    <w:p w:rsidR="0099034B" w:rsidRPr="00DA38F4" w:rsidRDefault="0099034B" w:rsidP="0099034B">
      <w:pPr>
        <w:pStyle w:val="a3"/>
        <w:spacing w:before="0" w:beforeAutospacing="0" w:after="0" w:afterAutospacing="0"/>
        <w:ind w:firstLine="567"/>
        <w:jc w:val="both"/>
        <w:rPr>
          <w:sz w:val="28"/>
          <w:szCs w:val="28"/>
          <w:lang w:val="kk-KZ"/>
        </w:rPr>
      </w:pPr>
      <w:r w:rsidRPr="00DA38F4">
        <w:rPr>
          <w:sz w:val="28"/>
          <w:szCs w:val="28"/>
          <w:lang w:val="kk-KZ"/>
        </w:rPr>
        <w:t xml:space="preserve">Сфероидтық геодезияда геодезиялық ендік және бойлық қарастырылады. </w:t>
      </w:r>
    </w:p>
    <w:p w:rsidR="0099034B" w:rsidRPr="00DA38F4" w:rsidRDefault="0099034B" w:rsidP="0099034B">
      <w:pPr>
        <w:pStyle w:val="a3"/>
        <w:spacing w:before="0" w:beforeAutospacing="0" w:after="0" w:afterAutospacing="0"/>
        <w:ind w:firstLine="567"/>
        <w:jc w:val="both"/>
        <w:rPr>
          <w:sz w:val="28"/>
          <w:szCs w:val="28"/>
          <w:lang w:val="kk-KZ"/>
        </w:rPr>
      </w:pPr>
      <w:r w:rsidRPr="00DA38F4">
        <w:rPr>
          <w:sz w:val="28"/>
          <w:szCs w:val="28"/>
          <w:lang w:val="kk-KZ"/>
        </w:rPr>
        <w:t>Сфералық геодезияда есептерді шешу үшін тікелей өлшенген шамалар алдын ала референц-эллипсоид бетіне редукцияланған болуы шарт. Осылай болғандықтан геодезиялық бойлықпен ендік жер бетіндегі нүктенің нормаль бойынша эллипсоидқа проекция жағдайын анықтай алады. Геодезиялық координата жүйесінде нүктенің координатасын анықтау үшін геодезиялық биіктікті Н –Жер бетіндегі алынған нүктеден референц-эллипсоидқа дейінгі нормаль кесіндісін білу керек. референц-эллипсоид бетінде жүргізілген өлшеулердің нәтижесін редукция нолге (Н=0) теңейді. Бұл геодезиялық есептерді шешуді оңайлатып, нүктенің  кеңістіктегі (B,L) екі координата бойынша есептелген жағдайын (B,L.H) координатамен анықтауға мүмкіндік береді.</w:t>
      </w:r>
    </w:p>
    <w:p w:rsidR="0099034B" w:rsidRPr="00DA38F4" w:rsidRDefault="0099034B" w:rsidP="0099034B">
      <w:pPr>
        <w:pStyle w:val="a3"/>
        <w:spacing w:before="0" w:beforeAutospacing="0" w:after="0" w:afterAutospacing="0"/>
        <w:jc w:val="center"/>
        <w:rPr>
          <w:sz w:val="28"/>
          <w:szCs w:val="28"/>
        </w:rPr>
      </w:pPr>
      <w:r w:rsidRPr="00DA38F4">
        <w:rPr>
          <w:b/>
          <w:bCs/>
          <w:sz w:val="28"/>
          <w:szCs w:val="28"/>
          <w:lang w:val="kk-KZ"/>
        </w:rPr>
        <w:t>Геоцентрлік координата жүйесі</w:t>
      </w:r>
      <w:r w:rsidRPr="00DA38F4">
        <w:rPr>
          <w:rStyle w:val="apple-converted-space"/>
          <w:bCs/>
          <w:i/>
          <w:iCs/>
          <w:sz w:val="28"/>
          <w:szCs w:val="28"/>
        </w:rPr>
        <w:t> </w:t>
      </w:r>
      <w:r w:rsidRPr="00DA38F4">
        <w:rPr>
          <w:b/>
          <w:bCs/>
          <w:sz w:val="28"/>
          <w:szCs w:val="28"/>
        </w:rPr>
        <w:t>(</w:t>
      </w:r>
      <w:r w:rsidRPr="00DA38F4">
        <w:rPr>
          <w:b/>
          <w:bCs/>
          <w:i/>
          <w:iCs/>
          <w:sz w:val="28"/>
          <w:szCs w:val="28"/>
        </w:rPr>
        <w:t>Ф,</w:t>
      </w:r>
      <w:r w:rsidRPr="00DA38F4">
        <w:rPr>
          <w:rStyle w:val="apple-converted-space"/>
          <w:bCs/>
          <w:i/>
          <w:iCs/>
          <w:sz w:val="28"/>
          <w:szCs w:val="28"/>
        </w:rPr>
        <w:t> </w:t>
      </w:r>
      <w:r w:rsidRPr="00DA38F4">
        <w:rPr>
          <w:b/>
          <w:bCs/>
          <w:i/>
          <w:iCs/>
          <w:sz w:val="28"/>
          <w:szCs w:val="28"/>
        </w:rPr>
        <w:t>L</w:t>
      </w:r>
      <w:r w:rsidRPr="00DA38F4">
        <w:rPr>
          <w:b/>
          <w:bCs/>
          <w:sz w:val="28"/>
          <w:szCs w:val="28"/>
        </w:rPr>
        <w:t>)</w:t>
      </w:r>
      <w:r w:rsidRPr="00DA38F4">
        <w:rPr>
          <w:sz w:val="28"/>
          <w:szCs w:val="28"/>
        </w:rPr>
        <w:t>.</w:t>
      </w:r>
    </w:p>
    <w:p w:rsidR="0099034B" w:rsidRPr="00DA38F4" w:rsidRDefault="0099034B" w:rsidP="0099034B">
      <w:pPr>
        <w:pStyle w:val="a3"/>
        <w:spacing w:before="0" w:beforeAutospacing="0" w:after="0" w:afterAutospacing="0"/>
        <w:rPr>
          <w:sz w:val="28"/>
          <w:szCs w:val="28"/>
          <w:lang w:val="kk-KZ"/>
        </w:rPr>
      </w:pPr>
      <w:r w:rsidRPr="00DA38F4">
        <w:rPr>
          <w:noProof/>
          <w:sz w:val="28"/>
          <w:szCs w:val="28"/>
        </w:rPr>
        <w:drawing>
          <wp:inline distT="0" distB="0" distL="0" distR="0">
            <wp:extent cx="1549462" cy="1448410"/>
            <wp:effectExtent l="19050" t="0" r="0" b="0"/>
            <wp:docPr id="38" name="Рисунок 38" descr="http://www.studfiles.ru/html/2706/1089/html_CMTPYZqcIm.b5Ff/htmlconvd-MNyUcS_html_m600e73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studfiles.ru/html/2706/1089/html_CMTPYZqcIm.b5Ff/htmlconvd-MNyUcS_html_m600e7324.gif"/>
                    <pic:cNvPicPr>
                      <a:picLocks noChangeAspect="1" noChangeArrowheads="1"/>
                    </pic:cNvPicPr>
                  </pic:nvPicPr>
                  <pic:blipFill>
                    <a:blip r:embed="rId12" cstate="print"/>
                    <a:srcRect/>
                    <a:stretch>
                      <a:fillRect/>
                    </a:stretch>
                  </pic:blipFill>
                  <pic:spPr bwMode="auto">
                    <a:xfrm>
                      <a:off x="0" y="0"/>
                      <a:ext cx="1550676" cy="1449545"/>
                    </a:xfrm>
                    <a:prstGeom prst="rect">
                      <a:avLst/>
                    </a:prstGeom>
                    <a:noFill/>
                    <a:ln w="9525">
                      <a:noFill/>
                      <a:miter lim="800000"/>
                      <a:headEnd/>
                      <a:tailEnd/>
                    </a:ln>
                  </pic:spPr>
                </pic:pic>
              </a:graphicData>
            </a:graphic>
          </wp:inline>
        </w:drawing>
      </w:r>
      <w:r w:rsidRPr="00DA38F4">
        <w:rPr>
          <w:sz w:val="28"/>
          <w:szCs w:val="28"/>
        </w:rPr>
        <w:t xml:space="preserve"> </w:t>
      </w:r>
      <w:r w:rsidRPr="00DA38F4">
        <w:rPr>
          <w:noProof/>
          <w:sz w:val="28"/>
          <w:szCs w:val="28"/>
        </w:rPr>
        <w:drawing>
          <wp:inline distT="0" distB="0" distL="0" distR="0">
            <wp:extent cx="2488645" cy="2040941"/>
            <wp:effectExtent l="0" t="0" r="0" b="0"/>
            <wp:docPr id="93" name="Рисунок 93" descr="http://ok-t.ru/studopediaru/baza4/935092910926.fil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ok-t.ru/studopediaru/baza4/935092910926.files/image100.gif"/>
                    <pic:cNvPicPr>
                      <a:picLocks noChangeAspect="1" noChangeArrowheads="1"/>
                    </pic:cNvPicPr>
                  </pic:nvPicPr>
                  <pic:blipFill>
                    <a:blip r:embed="rId13" cstate="print"/>
                    <a:srcRect b="12641"/>
                    <a:stretch>
                      <a:fillRect/>
                    </a:stretch>
                  </pic:blipFill>
                  <pic:spPr bwMode="auto">
                    <a:xfrm>
                      <a:off x="0" y="0"/>
                      <a:ext cx="2492364" cy="2043991"/>
                    </a:xfrm>
                    <a:prstGeom prst="rect">
                      <a:avLst/>
                    </a:prstGeom>
                    <a:noFill/>
                    <a:ln w="9525">
                      <a:noFill/>
                      <a:miter lim="800000"/>
                      <a:headEnd/>
                      <a:tailEnd/>
                    </a:ln>
                  </pic:spPr>
                </pic:pic>
              </a:graphicData>
            </a:graphic>
          </wp:inline>
        </w:drawing>
      </w:r>
      <w:r w:rsidRPr="00DA38F4">
        <w:rPr>
          <w:noProof/>
          <w:sz w:val="28"/>
          <w:szCs w:val="28"/>
        </w:rPr>
        <w:t xml:space="preserve"> </w:t>
      </w:r>
      <w:r w:rsidRPr="00DA38F4">
        <w:rPr>
          <w:noProof/>
          <w:sz w:val="28"/>
          <w:szCs w:val="28"/>
        </w:rPr>
        <w:drawing>
          <wp:inline distT="0" distB="0" distL="0" distR="0">
            <wp:extent cx="1439973" cy="1331366"/>
            <wp:effectExtent l="19050" t="0" r="7827" b="0"/>
            <wp:docPr id="65" name="Рисунок 35" descr="http://biblioclub.ru/services/fks.php?fks_action=get_file&amp;fks_flag=2&amp;fks_id=gorn_img_gotr10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biblioclub.ru/services/fks.php?fks_action=get_file&amp;fks_flag=2&amp;fks_id=gorn_img_gotr100b.jpg"/>
                    <pic:cNvPicPr>
                      <a:picLocks noChangeAspect="1" noChangeArrowheads="1"/>
                    </pic:cNvPicPr>
                  </pic:nvPicPr>
                  <pic:blipFill>
                    <a:blip r:embed="rId14" cstate="print"/>
                    <a:srcRect/>
                    <a:stretch>
                      <a:fillRect/>
                    </a:stretch>
                  </pic:blipFill>
                  <pic:spPr bwMode="auto">
                    <a:xfrm>
                      <a:off x="0" y="0"/>
                      <a:ext cx="1442168" cy="1333395"/>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1"/>
        <w:spacing w:line="240" w:lineRule="auto"/>
        <w:jc w:val="center"/>
        <w:rPr>
          <w:b w:val="0"/>
          <w:bCs/>
          <w:color w:val="auto"/>
          <w:sz w:val="28"/>
          <w:szCs w:val="28"/>
          <w:lang w:val="kk-KZ"/>
        </w:rPr>
      </w:pPr>
      <w:r w:rsidRPr="00DA38F4">
        <w:rPr>
          <w:color w:val="auto"/>
          <w:sz w:val="28"/>
          <w:szCs w:val="28"/>
          <w:lang w:val="kk-KZ"/>
        </w:rPr>
        <w:t>Сурет</w:t>
      </w:r>
      <w:r w:rsidRPr="00DA38F4">
        <w:rPr>
          <w:color w:val="auto"/>
          <w:sz w:val="28"/>
          <w:szCs w:val="28"/>
        </w:rPr>
        <w:t xml:space="preserve">. 2. </w:t>
      </w:r>
      <w:r w:rsidRPr="00DA38F4">
        <w:rPr>
          <w:color w:val="auto"/>
          <w:sz w:val="28"/>
          <w:szCs w:val="28"/>
          <w:lang w:val="kk-KZ"/>
        </w:rPr>
        <w:t>М нүктесінің г</w:t>
      </w:r>
      <w:proofErr w:type="spellStart"/>
      <w:r w:rsidRPr="00DA38F4">
        <w:rPr>
          <w:color w:val="auto"/>
          <w:sz w:val="28"/>
          <w:szCs w:val="28"/>
        </w:rPr>
        <w:t>еоцентр</w:t>
      </w:r>
      <w:proofErr w:type="spellEnd"/>
      <w:r w:rsidRPr="00DA38F4">
        <w:rPr>
          <w:color w:val="auto"/>
          <w:sz w:val="28"/>
          <w:szCs w:val="28"/>
          <w:lang w:val="kk-KZ"/>
        </w:rPr>
        <w:t>лік координатасы</w:t>
      </w:r>
    </w:p>
    <w:p w:rsidR="0099034B" w:rsidRPr="00DA38F4" w:rsidRDefault="0099034B" w:rsidP="0099034B">
      <w:pPr>
        <w:pStyle w:val="a3"/>
        <w:spacing w:before="0" w:beforeAutospacing="0" w:after="0" w:afterAutospacing="0"/>
        <w:jc w:val="both"/>
        <w:rPr>
          <w:sz w:val="28"/>
          <w:szCs w:val="28"/>
          <w:lang w:val="kk-KZ"/>
        </w:rPr>
      </w:pP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 xml:space="preserve">Аталған жүйедегі координатаның біреуі геодезиялық бойлық </w:t>
      </w:r>
      <w:r w:rsidRPr="00DA38F4">
        <w:rPr>
          <w:b/>
          <w:bCs/>
          <w:i/>
          <w:iCs/>
          <w:sz w:val="28"/>
          <w:szCs w:val="28"/>
          <w:lang w:val="kk-KZ"/>
        </w:rPr>
        <w:t>L.</w:t>
      </w:r>
    </w:p>
    <w:p w:rsidR="0099034B" w:rsidRPr="00DA38F4" w:rsidRDefault="0099034B" w:rsidP="0099034B">
      <w:pPr>
        <w:pStyle w:val="a3"/>
        <w:spacing w:before="0" w:beforeAutospacing="0" w:after="0" w:afterAutospacing="0"/>
        <w:jc w:val="both"/>
        <w:rPr>
          <w:sz w:val="28"/>
          <w:szCs w:val="28"/>
          <w:lang w:val="kk-KZ"/>
        </w:rPr>
      </w:pPr>
      <w:r w:rsidRPr="00DA38F4">
        <w:rPr>
          <w:b/>
          <w:bCs/>
          <w:sz w:val="28"/>
          <w:szCs w:val="28"/>
          <w:lang w:val="kk-KZ"/>
        </w:rPr>
        <w:t>Геоцентрлік ендік  Ф,</w:t>
      </w:r>
      <w:r w:rsidRPr="00DA38F4">
        <w:rPr>
          <w:rStyle w:val="apple-converted-space"/>
          <w:bCs/>
          <w:sz w:val="28"/>
          <w:szCs w:val="28"/>
          <w:lang w:val="kk-KZ"/>
        </w:rPr>
        <w:t xml:space="preserve"> М нүктесінің  радиус –векторы </w:t>
      </w:r>
      <w:r w:rsidRPr="00DA38F4">
        <w:rPr>
          <w:sz w:val="28"/>
          <w:szCs w:val="28"/>
        </w:rPr>
        <w:t>ρ</w:t>
      </w:r>
      <w:r w:rsidRPr="00DA38F4">
        <w:rPr>
          <w:rStyle w:val="apple-converted-space"/>
          <w:bCs/>
          <w:sz w:val="28"/>
          <w:szCs w:val="28"/>
          <w:lang w:val="kk-KZ"/>
        </w:rPr>
        <w:t xml:space="preserve"> мен </w:t>
      </w:r>
      <w:r w:rsidRPr="00DA38F4">
        <w:rPr>
          <w:sz w:val="28"/>
          <w:szCs w:val="28"/>
          <w:lang w:val="kk-KZ"/>
        </w:rPr>
        <w:t xml:space="preserve">экватор жазықтығы арасындағы бұрышпен анықталады. Бұл координат жүйесі геодезияда сирек пайдаланылады. Негізінен астрономияда Жер пішінінің теориясында және математикалық картографияда қолданылады. </w:t>
      </w:r>
    </w:p>
    <w:p w:rsidR="0099034B" w:rsidRPr="00DA38F4" w:rsidRDefault="0099034B" w:rsidP="0099034B">
      <w:pPr>
        <w:pStyle w:val="a3"/>
        <w:spacing w:before="0" w:beforeAutospacing="0" w:after="0" w:afterAutospacing="0"/>
        <w:jc w:val="both"/>
        <w:rPr>
          <w:sz w:val="28"/>
          <w:szCs w:val="28"/>
          <w:lang w:val="kk-KZ"/>
        </w:rPr>
      </w:pPr>
    </w:p>
    <w:p w:rsidR="0099034B" w:rsidRPr="00DA38F4" w:rsidRDefault="0099034B" w:rsidP="0099034B">
      <w:pPr>
        <w:pStyle w:val="a3"/>
        <w:spacing w:before="0" w:beforeAutospacing="0" w:after="0" w:afterAutospacing="0"/>
        <w:jc w:val="both"/>
        <w:rPr>
          <w:b/>
          <w:sz w:val="28"/>
          <w:szCs w:val="28"/>
          <w:lang w:val="kk-KZ"/>
        </w:rPr>
      </w:pPr>
      <w:r w:rsidRPr="00DA38F4">
        <w:rPr>
          <w:b/>
          <w:sz w:val="28"/>
          <w:szCs w:val="28"/>
          <w:lang w:val="kk-KZ"/>
        </w:rPr>
        <w:t xml:space="preserve">Ендігі геодезиялық бойлыққа </w:t>
      </w:r>
      <w:r w:rsidRPr="00DA38F4">
        <w:rPr>
          <w:b/>
          <w:bCs/>
          <w:sz w:val="28"/>
          <w:szCs w:val="28"/>
          <w:lang w:val="kk-KZ"/>
        </w:rPr>
        <w:t xml:space="preserve">(u, l) </w:t>
      </w:r>
      <w:r w:rsidRPr="00DA38F4">
        <w:rPr>
          <w:b/>
          <w:sz w:val="28"/>
          <w:szCs w:val="28"/>
          <w:lang w:val="kk-KZ"/>
        </w:rPr>
        <w:t xml:space="preserve">келтірілген </w:t>
      </w:r>
      <w:r w:rsidRPr="00DA38F4">
        <w:rPr>
          <w:b/>
          <w:bCs/>
          <w:sz w:val="28"/>
          <w:szCs w:val="28"/>
          <w:lang w:val="kk-KZ"/>
        </w:rPr>
        <w:t xml:space="preserve">координата жүйесі. </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w:t>
      </w: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pStyle w:val="1"/>
        <w:spacing w:line="240" w:lineRule="auto"/>
        <w:jc w:val="left"/>
        <w:rPr>
          <w:b w:val="0"/>
          <w:bCs/>
          <w:color w:val="auto"/>
          <w:sz w:val="28"/>
          <w:szCs w:val="28"/>
          <w:lang w:val="kk-KZ"/>
        </w:rPr>
      </w:pPr>
      <w:r w:rsidRPr="00DA38F4">
        <w:rPr>
          <w:b w:val="0"/>
          <w:bCs/>
          <w:noProof/>
          <w:color w:val="auto"/>
          <w:sz w:val="28"/>
          <w:szCs w:val="28"/>
        </w:rPr>
        <w:drawing>
          <wp:inline distT="0" distB="0" distL="0" distR="0">
            <wp:extent cx="2365705" cy="2189160"/>
            <wp:effectExtent l="19050" t="0" r="0" b="0"/>
            <wp:docPr id="67"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5" cstate="print"/>
                    <a:srcRect/>
                    <a:stretch>
                      <a:fillRect/>
                    </a:stretch>
                  </pic:blipFill>
                  <pic:spPr bwMode="auto">
                    <a:xfrm>
                      <a:off x="0" y="0"/>
                      <a:ext cx="2367538" cy="2190856"/>
                    </a:xfrm>
                    <a:prstGeom prst="rect">
                      <a:avLst/>
                    </a:prstGeom>
                    <a:noFill/>
                    <a:ln w="9525">
                      <a:noFill/>
                      <a:miter lim="800000"/>
                      <a:headEnd/>
                      <a:tailEnd/>
                    </a:ln>
                  </pic:spPr>
                </pic:pic>
              </a:graphicData>
            </a:graphic>
          </wp:inline>
        </w:drawing>
      </w:r>
      <w:r w:rsidRPr="00DA38F4">
        <w:rPr>
          <w:noProof/>
          <w:sz w:val="28"/>
          <w:szCs w:val="28"/>
        </w:rPr>
        <w:drawing>
          <wp:inline distT="0" distB="0" distL="0" distR="0">
            <wp:extent cx="2351121" cy="2589550"/>
            <wp:effectExtent l="19050" t="0" r="0" b="0"/>
            <wp:docPr id="96" name="Рисунок 96" descr="связь широ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связь широт"/>
                    <pic:cNvPicPr>
                      <a:picLocks noChangeAspect="1" noChangeArrowheads="1"/>
                    </pic:cNvPicPr>
                  </pic:nvPicPr>
                  <pic:blipFill>
                    <a:blip r:embed="rId16" cstate="print"/>
                    <a:srcRect/>
                    <a:stretch>
                      <a:fillRect/>
                    </a:stretch>
                  </pic:blipFill>
                  <pic:spPr bwMode="auto">
                    <a:xfrm>
                      <a:off x="0" y="0"/>
                      <a:ext cx="2351308" cy="2589756"/>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 xml:space="preserve">Бұл жүйедегі координаттардың бірі геодезиялық бойлық </w:t>
      </w:r>
      <w:r w:rsidRPr="00DA38F4">
        <w:rPr>
          <w:b/>
          <w:bCs/>
          <w:i/>
          <w:iCs/>
          <w:sz w:val="28"/>
          <w:szCs w:val="28"/>
          <w:lang w:val="kk-KZ"/>
        </w:rPr>
        <w:t>L.</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 xml:space="preserve">М нүктесінің жағдайы меридиандық эллипсте келтірілген ендікпен </w:t>
      </w:r>
      <w:r w:rsidRPr="00DA38F4">
        <w:rPr>
          <w:b/>
          <w:bCs/>
          <w:sz w:val="28"/>
          <w:szCs w:val="28"/>
          <w:lang w:val="kk-KZ"/>
        </w:rPr>
        <w:t>u</w:t>
      </w:r>
      <w:r w:rsidRPr="00DA38F4">
        <w:rPr>
          <w:sz w:val="28"/>
          <w:szCs w:val="28"/>
          <w:lang w:val="kk-KZ"/>
        </w:rPr>
        <w:t xml:space="preserve"> келесідегідей анықталады. </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Меридиандық эллипс жазықтығында және О нүктесінде центрден радиусы үлкен жарты өске тең көмекші шеңбер жүргізіледі. Нүктенің АА</w:t>
      </w:r>
      <w:r w:rsidRPr="00DA38F4">
        <w:rPr>
          <w:sz w:val="28"/>
          <w:szCs w:val="28"/>
          <w:vertAlign w:val="superscript"/>
          <w:lang w:val="kk-KZ"/>
        </w:rPr>
        <w:t>1</w:t>
      </w:r>
      <w:r w:rsidRPr="00DA38F4">
        <w:rPr>
          <w:sz w:val="28"/>
          <w:szCs w:val="28"/>
          <w:lang w:val="kk-KZ"/>
        </w:rPr>
        <w:t xml:space="preserve"> ординатасы сызылған көмекші шеңберге дейін жалғастырылады. Алынған нүкте А</w:t>
      </w:r>
      <w:r w:rsidRPr="00DA38F4">
        <w:rPr>
          <w:sz w:val="28"/>
          <w:szCs w:val="28"/>
          <w:vertAlign w:val="superscript"/>
          <w:lang w:val="kk-KZ"/>
        </w:rPr>
        <w:t>1</w:t>
      </w:r>
      <w:r w:rsidRPr="00DA38F4">
        <w:rPr>
          <w:sz w:val="28"/>
          <w:szCs w:val="28"/>
          <w:lang w:val="kk-KZ"/>
        </w:rPr>
        <w:t xml:space="preserve"> эллипстің ортасымен жалғастырылады. </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PЕP</w:t>
      </w:r>
      <w:r w:rsidRPr="00DA38F4">
        <w:rPr>
          <w:sz w:val="28"/>
          <w:szCs w:val="28"/>
          <w:vertAlign w:val="subscript"/>
          <w:lang w:val="kk-KZ"/>
        </w:rPr>
        <w:t>І</w:t>
      </w:r>
      <w:r w:rsidRPr="00DA38F4">
        <w:rPr>
          <w:sz w:val="28"/>
          <w:szCs w:val="28"/>
          <w:lang w:val="kk-KZ"/>
        </w:rPr>
        <w:t>Е – А нүктесі арқылы өтетін меридиандық эллипс;</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ОЕОЕ</w:t>
      </w:r>
      <w:r w:rsidRPr="00DA38F4">
        <w:rPr>
          <w:sz w:val="28"/>
          <w:szCs w:val="28"/>
          <w:vertAlign w:val="subscript"/>
          <w:lang w:val="kk-KZ"/>
        </w:rPr>
        <w:t>1</w:t>
      </w:r>
      <w:r w:rsidRPr="00DA38F4">
        <w:rPr>
          <w:sz w:val="28"/>
          <w:szCs w:val="28"/>
          <w:lang w:val="kk-KZ"/>
        </w:rPr>
        <w:t xml:space="preserve"> – радиусы меридиандық эллипстің үлкен жарты өсіне тең шеңбер</w:t>
      </w:r>
    </w:p>
    <w:p w:rsidR="0099034B" w:rsidRPr="00DA38F4" w:rsidRDefault="0099034B" w:rsidP="0099034B">
      <w:pPr>
        <w:pStyle w:val="a3"/>
        <w:spacing w:before="0" w:beforeAutospacing="0" w:after="0" w:afterAutospacing="0"/>
        <w:jc w:val="both"/>
        <w:rPr>
          <w:sz w:val="28"/>
          <w:szCs w:val="28"/>
          <w:lang w:val="kk-KZ"/>
        </w:rPr>
      </w:pPr>
      <w:r w:rsidRPr="00DA38F4">
        <w:rPr>
          <w:i/>
          <w:iCs/>
          <w:sz w:val="28"/>
          <w:szCs w:val="28"/>
          <w:lang w:val="kk-KZ"/>
        </w:rPr>
        <w:t>х,у</w:t>
      </w:r>
      <w:r w:rsidRPr="00DA38F4">
        <w:rPr>
          <w:sz w:val="28"/>
          <w:szCs w:val="28"/>
          <w:lang w:val="kk-KZ"/>
        </w:rPr>
        <w:t xml:space="preserve">– М нүктесі арқылы өтетін меридиандық эллипс жазықтығына түсірілген тікбұрышты тік сызықтыкоордината. </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угол M</w:t>
      </w:r>
      <w:r w:rsidRPr="00DA38F4">
        <w:rPr>
          <w:sz w:val="28"/>
          <w:szCs w:val="28"/>
          <w:vertAlign w:val="superscript"/>
          <w:lang w:val="kk-KZ"/>
        </w:rPr>
        <w:t>/</w:t>
      </w:r>
      <w:r w:rsidRPr="00DA38F4">
        <w:rPr>
          <w:sz w:val="28"/>
          <w:szCs w:val="28"/>
          <w:lang w:val="kk-KZ"/>
        </w:rPr>
        <w:t>ОХ–М нүктесінің келтірілген ендігі</w:t>
      </w:r>
      <w:r w:rsidRPr="00DA38F4">
        <w:rPr>
          <w:rStyle w:val="apple-converted-space"/>
          <w:bCs/>
          <w:sz w:val="28"/>
          <w:szCs w:val="28"/>
          <w:lang w:val="kk-KZ"/>
        </w:rPr>
        <w:t> </w:t>
      </w:r>
      <w:r w:rsidRPr="00DA38F4">
        <w:rPr>
          <w:b/>
          <w:bCs/>
          <w:sz w:val="28"/>
          <w:szCs w:val="28"/>
          <w:lang w:val="kk-KZ"/>
        </w:rPr>
        <w:t>u</w:t>
      </w:r>
      <w:r w:rsidRPr="00DA38F4">
        <w:rPr>
          <w:sz w:val="28"/>
          <w:szCs w:val="28"/>
          <w:lang w:val="kk-KZ"/>
        </w:rPr>
        <w:t>.</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 xml:space="preserve">Келтірілген ендік u теориялық қорытынды шығаруға әсіресе үлкен арақашықтықтағы геодезиялық есептерді шешуге пайдалануға қолданылады. </w:t>
      </w:r>
    </w:p>
    <w:p w:rsidR="0099034B" w:rsidRPr="00DA38F4" w:rsidRDefault="0099034B" w:rsidP="0099034B">
      <w:pPr>
        <w:pStyle w:val="2"/>
        <w:spacing w:before="0" w:after="0"/>
        <w:jc w:val="center"/>
        <w:rPr>
          <w:rFonts w:ascii="Times New Roman" w:hAnsi="Times New Roman"/>
          <w:b w:val="0"/>
          <w:bCs/>
          <w:sz w:val="28"/>
          <w:szCs w:val="28"/>
          <w:lang w:val="kk-KZ"/>
        </w:rPr>
      </w:pPr>
    </w:p>
    <w:p w:rsidR="0099034B" w:rsidRPr="00DA38F4" w:rsidRDefault="0099034B" w:rsidP="0099034B">
      <w:pPr>
        <w:pStyle w:val="2"/>
        <w:spacing w:before="0" w:after="0"/>
        <w:jc w:val="center"/>
        <w:rPr>
          <w:rFonts w:ascii="Times New Roman" w:hAnsi="Times New Roman"/>
          <w:b w:val="0"/>
          <w:sz w:val="28"/>
          <w:szCs w:val="28"/>
        </w:rPr>
      </w:pPr>
      <w:r w:rsidRPr="00DA38F4">
        <w:rPr>
          <w:rFonts w:ascii="Times New Roman" w:hAnsi="Times New Roman"/>
          <w:b w:val="0"/>
          <w:bCs/>
          <w:sz w:val="28"/>
          <w:szCs w:val="28"/>
          <w:lang w:val="kk-KZ"/>
        </w:rPr>
        <w:t xml:space="preserve">Сфероидтық тікбұрышты координата жүйесі </w:t>
      </w:r>
    </w:p>
    <w:p w:rsidR="0099034B" w:rsidRPr="00DA38F4" w:rsidRDefault="0099034B" w:rsidP="0099034B">
      <w:pPr>
        <w:pStyle w:val="a3"/>
        <w:spacing w:before="0" w:beforeAutospacing="0" w:after="0" w:afterAutospacing="0"/>
        <w:rPr>
          <w:sz w:val="28"/>
          <w:szCs w:val="28"/>
          <w:lang w:val="kk-KZ"/>
        </w:rPr>
      </w:pPr>
      <w:r w:rsidRPr="00DA38F4">
        <w:rPr>
          <w:b/>
          <w:bCs/>
          <w:noProof/>
          <w:sz w:val="28"/>
          <w:szCs w:val="28"/>
        </w:rPr>
        <w:drawing>
          <wp:inline distT="0" distB="0" distL="0" distR="0">
            <wp:extent cx="1752600" cy="1638300"/>
            <wp:effectExtent l="19050" t="0" r="0" b="0"/>
            <wp:docPr id="20" name="Рисунок 39" descr="http://www.studfiles.ru/html/2706/1089/html_CMTPYZqcIm.b5Ff/htmlconvd-MNyUcS_html_4e56aa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tudfiles.ru/html/2706/1089/html_CMTPYZqcIm.b5Ff/htmlconvd-MNyUcS_html_4e56aa27.gif"/>
                    <pic:cNvPicPr>
                      <a:picLocks noChangeAspect="1" noChangeArrowheads="1"/>
                    </pic:cNvPicPr>
                  </pic:nvPicPr>
                  <pic:blipFill>
                    <a:blip r:embed="rId17" cstate="print"/>
                    <a:srcRect/>
                    <a:stretch>
                      <a:fillRect/>
                    </a:stretch>
                  </pic:blipFill>
                  <pic:spPr bwMode="auto">
                    <a:xfrm>
                      <a:off x="0" y="0"/>
                      <a:ext cx="1752600" cy="1638300"/>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 xml:space="preserve">Сфероидтық координат жүйесінің өсі эллипсоид бетінде орналасқан. сфероидтық координат жүйесі эллипсоид бетіндегі қисық сызықты координат жүйе болып, геодезиялық және геоцентрлік координаттар </w:t>
      </w:r>
      <w:r w:rsidRPr="00DA38F4">
        <w:rPr>
          <w:sz w:val="28"/>
          <w:szCs w:val="28"/>
          <w:lang w:val="kk-KZ"/>
        </w:rPr>
        <w:lastRenderedPageBreak/>
        <w:t xml:space="preserve">жүйесіне ұқсастау болып келеді. Тікбұрышты  сфероидтық координаттардың ең кең таралған қарапайым жүйесі: </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Бастапқы үшін –  А нүктесінің координатасы белгілі. А нүктесі арқылы өткен меридиан бірінші координаттық өс ретінде қабылданады – өс абсцисс солтүстікке қарай оң таңбалы. Екінші координаттық өсті алу үшін М нүктесі арқылы А меридиандық нүкте А ға перпендикуляр нормаль қима түсіру керек. Осы нормаль қиманың қисығы суреттегі М</w:t>
      </w:r>
      <w:r w:rsidRPr="00DA38F4">
        <w:rPr>
          <w:sz w:val="28"/>
          <w:szCs w:val="28"/>
          <w:vertAlign w:val="subscript"/>
          <w:lang w:val="kk-KZ"/>
        </w:rPr>
        <w:t>І.</w:t>
      </w:r>
      <w:r w:rsidRPr="00DA38F4">
        <w:rPr>
          <w:sz w:val="28"/>
          <w:szCs w:val="28"/>
          <w:lang w:val="kk-KZ"/>
        </w:rPr>
        <w:t>М.</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М нүктесінің эллипсоид бетіндегі жағдайы сфероидтық координата болып табылатын екі қисық арқылы анықталады:  АМ</w:t>
      </w:r>
      <w:r w:rsidRPr="00DA38F4">
        <w:rPr>
          <w:sz w:val="28"/>
          <w:szCs w:val="28"/>
          <w:vertAlign w:val="subscript"/>
          <w:lang w:val="kk-KZ"/>
        </w:rPr>
        <w:t>І</w:t>
      </w:r>
      <w:r w:rsidRPr="00DA38F4">
        <w:rPr>
          <w:sz w:val="28"/>
          <w:szCs w:val="28"/>
          <w:lang w:val="kk-KZ"/>
        </w:rPr>
        <w:t>=pи М</w:t>
      </w:r>
      <w:r w:rsidRPr="00DA38F4">
        <w:rPr>
          <w:sz w:val="28"/>
          <w:szCs w:val="28"/>
          <w:vertAlign w:val="subscript"/>
          <w:lang w:val="kk-KZ"/>
        </w:rPr>
        <w:t>І</w:t>
      </w:r>
      <w:r w:rsidRPr="00DA38F4">
        <w:rPr>
          <w:sz w:val="28"/>
          <w:szCs w:val="28"/>
          <w:lang w:val="kk-KZ"/>
        </w:rPr>
        <w:t>М =q.</w:t>
      </w:r>
    </w:p>
    <w:p w:rsidR="0099034B" w:rsidRPr="00DA38F4" w:rsidRDefault="0099034B" w:rsidP="0099034B">
      <w:pPr>
        <w:pStyle w:val="a3"/>
        <w:spacing w:before="0" w:beforeAutospacing="0" w:after="0" w:afterAutospacing="0"/>
        <w:rPr>
          <w:i/>
          <w:sz w:val="28"/>
          <w:szCs w:val="28"/>
          <w:lang w:val="kk-KZ"/>
        </w:rPr>
      </w:pPr>
    </w:p>
    <w:p w:rsidR="0099034B" w:rsidRPr="00DA38F4" w:rsidRDefault="0099034B" w:rsidP="0099034B">
      <w:pPr>
        <w:pStyle w:val="a3"/>
        <w:spacing w:before="0" w:beforeAutospacing="0" w:after="0" w:afterAutospacing="0"/>
        <w:jc w:val="center"/>
        <w:rPr>
          <w:i/>
          <w:sz w:val="28"/>
          <w:szCs w:val="28"/>
          <w:lang w:val="kk-KZ"/>
        </w:rPr>
      </w:pPr>
      <w:r w:rsidRPr="00DA38F4">
        <w:rPr>
          <w:i/>
          <w:sz w:val="28"/>
          <w:szCs w:val="28"/>
          <w:lang w:val="kk-KZ"/>
        </w:rPr>
        <w:t>Жазық тікбұрышты координата</w:t>
      </w:r>
    </w:p>
    <w:p w:rsidR="0099034B" w:rsidRPr="00DA38F4" w:rsidRDefault="0099034B" w:rsidP="0099034B">
      <w:pPr>
        <w:pStyle w:val="a3"/>
        <w:spacing w:before="0" w:beforeAutospacing="0" w:after="0" w:afterAutospacing="0"/>
        <w:jc w:val="both"/>
        <w:rPr>
          <w:sz w:val="28"/>
          <w:szCs w:val="28"/>
          <w:lang w:val="kk-KZ"/>
        </w:rPr>
      </w:pPr>
      <w:r w:rsidRPr="00DA38F4">
        <w:rPr>
          <w:sz w:val="28"/>
          <w:szCs w:val="28"/>
          <w:lang w:val="kk-KZ"/>
        </w:rPr>
        <w:t xml:space="preserve">Жерге орналастыру секілді жобалық жұмыстарды орындау барысында жазық тікбұрышты координат жүйесін пайдалану ұсынылады. Бұл эллипсоид бетіндегі проекцияны жазықтыққа келтіру қажеттілігін келтіріп шығарады.  </w:t>
      </w:r>
    </w:p>
    <w:p w:rsidR="0099034B" w:rsidRPr="00DA38F4" w:rsidRDefault="0099034B" w:rsidP="0099034B">
      <w:pPr>
        <w:pStyle w:val="a3"/>
        <w:spacing w:before="0" w:beforeAutospacing="0" w:after="0" w:afterAutospacing="0"/>
        <w:rPr>
          <w:sz w:val="28"/>
          <w:szCs w:val="28"/>
          <w:lang w:val="kk-KZ"/>
        </w:rPr>
      </w:pPr>
      <w:r w:rsidRPr="00DA38F4">
        <w:rPr>
          <w:sz w:val="28"/>
          <w:szCs w:val="28"/>
          <w:lang w:val="kk-KZ"/>
        </w:rPr>
        <w:t xml:space="preserve">Қазіргі кезде біздің елімізде мұндай проекция үшін Гаусса-Крюгердің проекциясы немесе осы проекцияна ұқсас тікбұрышты жазық координата жүйесін қабылдауға болады. </w:t>
      </w:r>
    </w:p>
    <w:p w:rsidR="0099034B" w:rsidRPr="00DA38F4" w:rsidRDefault="0099034B" w:rsidP="0099034B">
      <w:pPr>
        <w:pStyle w:val="1"/>
        <w:spacing w:line="240" w:lineRule="auto"/>
        <w:jc w:val="center"/>
        <w:rPr>
          <w:b w:val="0"/>
          <w:bCs/>
          <w:color w:val="auto"/>
          <w:sz w:val="28"/>
          <w:szCs w:val="28"/>
          <w:lang w:val="kk-KZ"/>
        </w:rPr>
      </w:pPr>
    </w:p>
    <w:p w:rsidR="0099034B" w:rsidRPr="00DA38F4" w:rsidRDefault="0099034B" w:rsidP="0099034B">
      <w:pPr>
        <w:pStyle w:val="1"/>
        <w:spacing w:line="240" w:lineRule="auto"/>
        <w:jc w:val="center"/>
        <w:rPr>
          <w:b w:val="0"/>
          <w:bCs/>
          <w:color w:val="auto"/>
          <w:sz w:val="28"/>
          <w:szCs w:val="28"/>
          <w:lang w:val="kk-KZ"/>
        </w:rPr>
      </w:pPr>
      <w:r w:rsidRPr="00DA38F4">
        <w:rPr>
          <w:b w:val="0"/>
          <w:bCs/>
          <w:color w:val="auto"/>
          <w:sz w:val="28"/>
          <w:szCs w:val="28"/>
          <w:lang w:val="kk-KZ"/>
        </w:rPr>
        <w:t>Кейбір координат жүйесі арасындағы байланыс</w:t>
      </w:r>
    </w:p>
    <w:p w:rsidR="0099034B" w:rsidRPr="00DA38F4"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Анықталынатын нүктенің жазық меридианға түсірілген геодезиялық ендік В мен Х және У арасындағы байланыс</w:t>
      </w:r>
    </w:p>
    <w:p w:rsidR="0099034B" w:rsidRPr="00DA38F4"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935990" cy="380365"/>
            <wp:effectExtent l="0" t="0" r="0" b="0"/>
            <wp:docPr id="18" name="Рисунок 40" descr="http://www.studfiles.ru/html/2706/1089/html_CMTPYZqcIm.b5Ff/htmlconvd-MNyUcS_html_765e77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tudfiles.ru/html/2706/1089/html_CMTPYZqcIm.b5Ff/htmlconvd-MNyUcS_html_765e7794.gif"/>
                    <pic:cNvPicPr>
                      <a:picLocks noChangeAspect="1" noChangeArrowheads="1"/>
                    </pic:cNvPicPr>
                  </pic:nvPicPr>
                  <pic:blipFill>
                    <a:blip r:embed="rId18" cstate="print"/>
                    <a:srcRect/>
                    <a:stretch>
                      <a:fillRect/>
                    </a:stretch>
                  </pic:blipFill>
                  <pic:spPr bwMode="auto">
                    <a:xfrm>
                      <a:off x="0" y="0"/>
                      <a:ext cx="935990" cy="380365"/>
                    </a:xfrm>
                    <a:prstGeom prst="rect">
                      <a:avLst/>
                    </a:prstGeom>
                    <a:noFill/>
                    <a:ln w="9525">
                      <a:noFill/>
                      <a:miter lim="800000"/>
                      <a:headEnd/>
                      <a:tailEnd/>
                    </a:ln>
                  </pic:spPr>
                </pic:pic>
              </a:graphicData>
            </a:graphic>
          </wp:inline>
        </w:drawing>
      </w:r>
      <w:r w:rsidRPr="00DA38F4">
        <w:rPr>
          <w:rFonts w:ascii="Times New Roman" w:hAnsi="Times New Roman" w:cs="Times New Roman"/>
          <w:noProof/>
          <w:sz w:val="28"/>
          <w:szCs w:val="28"/>
        </w:rPr>
        <w:drawing>
          <wp:inline distT="0" distB="0" distL="0" distR="0">
            <wp:extent cx="1352550" cy="400050"/>
            <wp:effectExtent l="19050" t="0" r="0" b="0"/>
            <wp:docPr id="7" name="Рисунок 41" descr="http://www.studfiles.ru/html/2706/1089/html_CMTPYZqcIm.b5Ff/htmlconvd-MNyUcS_html_3723b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tudfiles.ru/html/2706/1089/html_CMTPYZqcIm.b5Ff/htmlconvd-MNyUcS_html_3723b013.gif"/>
                    <pic:cNvPicPr>
                      <a:picLocks noChangeAspect="1" noChangeArrowheads="1"/>
                    </pic:cNvPicPr>
                  </pic:nvPicPr>
                  <pic:blipFill>
                    <a:blip r:embed="rId19" cstate="print"/>
                    <a:srcRect/>
                    <a:stretch>
                      <a:fillRect/>
                    </a:stretch>
                  </pic:blipFill>
                  <pic:spPr bwMode="auto">
                    <a:xfrm>
                      <a:off x="0" y="0"/>
                      <a:ext cx="1352550" cy="400050"/>
                    </a:xfrm>
                    <a:prstGeom prst="rect">
                      <a:avLst/>
                    </a:prstGeom>
                    <a:noFill/>
                    <a:ln w="9525">
                      <a:noFill/>
                      <a:miter lim="800000"/>
                      <a:headEnd/>
                      <a:tailEnd/>
                    </a:ln>
                  </pic:spPr>
                </pic:pic>
              </a:graphicData>
            </a:graphic>
          </wp:inline>
        </w:drawing>
      </w:r>
      <w:r w:rsidRPr="00DA38F4">
        <w:rPr>
          <w:rFonts w:ascii="Times New Roman" w:hAnsi="Times New Roman" w:cs="Times New Roman"/>
          <w:noProof/>
          <w:sz w:val="28"/>
          <w:szCs w:val="28"/>
        </w:rPr>
        <w:drawing>
          <wp:inline distT="0" distB="0" distL="0" distR="0">
            <wp:extent cx="1257935" cy="438785"/>
            <wp:effectExtent l="0" t="0" r="0" b="0"/>
            <wp:docPr id="25" name="Рисунок 42" descr="http://www.studfiles.ru/html/2706/1089/html_CMTPYZqcIm.b5Ff/htmlconvd-MNyUcS_html_75a802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tudfiles.ru/html/2706/1089/html_CMTPYZqcIm.b5Ff/htmlconvd-MNyUcS_html_75a80223.gif"/>
                    <pic:cNvPicPr>
                      <a:picLocks noChangeAspect="1" noChangeArrowheads="1"/>
                    </pic:cNvPicPr>
                  </pic:nvPicPr>
                  <pic:blipFill>
                    <a:blip r:embed="rId20" cstate="print"/>
                    <a:srcRect/>
                    <a:stretch>
                      <a:fillRect/>
                    </a:stretch>
                  </pic:blipFill>
                  <pic:spPr bwMode="auto">
                    <a:xfrm>
                      <a:off x="0" y="0"/>
                      <a:ext cx="1257935" cy="438785"/>
                    </a:xfrm>
                    <a:prstGeom prst="rect">
                      <a:avLst/>
                    </a:prstGeom>
                    <a:noFill/>
                    <a:ln w="9525">
                      <a:noFill/>
                      <a:miter lim="800000"/>
                      <a:headEnd/>
                      <a:tailEnd/>
                    </a:ln>
                  </pic:spPr>
                </pic:pic>
              </a:graphicData>
            </a:graphic>
          </wp:inline>
        </w:drawing>
      </w:r>
    </w:p>
    <w:p w:rsidR="0099034B" w:rsidRPr="00DA38F4" w:rsidRDefault="0099034B" w:rsidP="0099034B">
      <w:pPr>
        <w:pStyle w:val="a3"/>
        <w:spacing w:before="0" w:beforeAutospacing="0" w:after="0" w:afterAutospacing="0"/>
        <w:rPr>
          <w:sz w:val="28"/>
          <w:szCs w:val="28"/>
        </w:rPr>
      </w:pPr>
    </w:p>
    <w:p w:rsidR="0099034B" w:rsidRPr="00DA38F4" w:rsidRDefault="0099034B" w:rsidP="0099034B">
      <w:pPr>
        <w:pStyle w:val="a3"/>
        <w:spacing w:before="0" w:beforeAutospacing="0" w:after="0" w:afterAutospacing="0"/>
        <w:rPr>
          <w:sz w:val="28"/>
          <w:szCs w:val="28"/>
          <w:lang w:val="kk-KZ"/>
        </w:rPr>
      </w:pPr>
      <w:proofErr w:type="spellStart"/>
      <w:r w:rsidRPr="00DA38F4">
        <w:rPr>
          <w:sz w:val="28"/>
          <w:szCs w:val="28"/>
        </w:rPr>
        <w:t>r</w:t>
      </w:r>
      <w:proofErr w:type="spellEnd"/>
      <w:r w:rsidRPr="00DA38F4">
        <w:rPr>
          <w:sz w:val="28"/>
          <w:szCs w:val="28"/>
        </w:rPr>
        <w:t xml:space="preserve">–В </w:t>
      </w:r>
      <w:proofErr w:type="spellStart"/>
      <w:r w:rsidRPr="00DA38F4">
        <w:rPr>
          <w:sz w:val="28"/>
          <w:szCs w:val="28"/>
        </w:rPr>
        <w:t>енд</w:t>
      </w:r>
      <w:proofErr w:type="spellEnd"/>
      <w:r w:rsidRPr="00DA38F4">
        <w:rPr>
          <w:sz w:val="28"/>
          <w:szCs w:val="28"/>
          <w:lang w:val="kk-KZ"/>
        </w:rPr>
        <w:t>імен берілген нүкте арқылы өтетін параллель радиусы</w:t>
      </w:r>
    </w:p>
    <w:p w:rsidR="0099034B" w:rsidRPr="00DA38F4" w:rsidRDefault="0099034B" w:rsidP="0099034B">
      <w:pPr>
        <w:pStyle w:val="a3"/>
        <w:spacing w:before="0" w:beforeAutospacing="0" w:after="0" w:afterAutospacing="0"/>
        <w:rPr>
          <w:bCs/>
          <w:sz w:val="28"/>
          <w:szCs w:val="28"/>
          <w:lang w:val="kk-KZ"/>
        </w:rPr>
      </w:pPr>
      <w:r w:rsidRPr="00DA38F4">
        <w:rPr>
          <w:bCs/>
          <w:sz w:val="28"/>
          <w:szCs w:val="28"/>
          <w:lang w:val="kk-KZ"/>
        </w:rPr>
        <w:t>2. Геодезиялық ендік В мен геоцентрлік ендік Ф арасындағы байланыс</w:t>
      </w:r>
    </w:p>
    <w:p w:rsidR="0099034B" w:rsidRPr="00DA38F4" w:rsidRDefault="0099034B" w:rsidP="0099034B">
      <w:pPr>
        <w:tabs>
          <w:tab w:val="left" w:pos="6095"/>
        </w:tabs>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58.2pt;margin-top:8.1pt;width:134.95pt;height:35.15pt;z-index:251662336">
            <v:imagedata r:id="rId21" o:title=""/>
            <w10:wrap type="square"/>
          </v:shape>
          <o:OLEObject Type="Embed" ProgID="Equation.3" ShapeID="_x0000_s1027" DrawAspect="Content" ObjectID="_1550048298" r:id="rId22"/>
        </w:pict>
      </w:r>
      <w:r>
        <w:rPr>
          <w:rFonts w:ascii="Times New Roman" w:hAnsi="Times New Roman" w:cs="Times New Roman"/>
          <w:noProof/>
          <w:sz w:val="28"/>
          <w:szCs w:val="28"/>
        </w:rPr>
        <w:pict>
          <v:shape id="_x0000_s1026" type="#_x0000_t75" style="position:absolute;left:0;text-align:left;margin-left:7.15pt;margin-top:13.5pt;width:123pt;height:26.65pt;z-index:251661312">
            <v:imagedata r:id="rId23" o:title=""/>
            <w10:wrap type="square"/>
          </v:shape>
          <o:OLEObject Type="Embed" ProgID="Equation.3" ShapeID="_x0000_s1026" DrawAspect="Content" ObjectID="_1550048299" r:id="rId24"/>
        </w:pict>
      </w:r>
    </w:p>
    <w:p w:rsidR="0099034B" w:rsidRPr="00DA38F4" w:rsidRDefault="0099034B" w:rsidP="0099034B">
      <w:pPr>
        <w:tabs>
          <w:tab w:val="left" w:pos="6095"/>
        </w:tabs>
        <w:spacing w:after="0" w:line="240" w:lineRule="auto"/>
        <w:rPr>
          <w:rFonts w:ascii="Times New Roman" w:hAnsi="Times New Roman" w:cs="Times New Roman"/>
          <w:b/>
          <w:bCs/>
          <w:sz w:val="28"/>
          <w:szCs w:val="28"/>
          <w:lang w:val="kk-KZ"/>
        </w:rPr>
      </w:pPr>
      <w:r w:rsidRPr="003017BB">
        <w:rPr>
          <w:rFonts w:ascii="Times New Roman" w:hAnsi="Times New Roman" w:cs="Times New Roman"/>
          <w:noProof/>
          <w:sz w:val="28"/>
          <w:szCs w:val="28"/>
        </w:rPr>
        <w:pict>
          <v:shape id="_x0000_s1028" type="#_x0000_t75" style="position:absolute;margin-left:-288.75pt;margin-top:20pt;width:439.65pt;height:45.7pt;z-index:251663360">
            <v:imagedata r:id="rId25" o:title=""/>
            <w10:wrap type="square"/>
          </v:shape>
          <o:OLEObject Type="Embed" ProgID="Equation.3" ShapeID="_x0000_s1028" DrawAspect="Content" ObjectID="_1550048300" r:id="rId26"/>
        </w:pict>
      </w:r>
    </w:p>
    <w:p w:rsidR="0099034B" w:rsidRPr="00DA38F4" w:rsidRDefault="0099034B" w:rsidP="0099034B">
      <w:pPr>
        <w:pStyle w:val="a3"/>
        <w:numPr>
          <w:ilvl w:val="0"/>
          <w:numId w:val="2"/>
        </w:numPr>
        <w:spacing w:before="0" w:beforeAutospacing="0" w:after="0" w:afterAutospacing="0"/>
        <w:ind w:left="0"/>
        <w:rPr>
          <w:bCs/>
          <w:sz w:val="28"/>
          <w:szCs w:val="28"/>
          <w:lang w:val="kk-KZ"/>
        </w:rPr>
      </w:pPr>
      <w:r w:rsidRPr="00DA38F4">
        <w:rPr>
          <w:bCs/>
          <w:sz w:val="28"/>
          <w:szCs w:val="28"/>
          <w:lang w:val="kk-KZ"/>
        </w:rPr>
        <w:t xml:space="preserve">Геоцентрлік ендік Ф және орталыққа эллипсоид өсімен түсірілген  </w:t>
      </w:r>
      <w:r w:rsidRPr="00DA38F4">
        <w:rPr>
          <w:bCs/>
          <w:i/>
          <w:iCs/>
          <w:sz w:val="28"/>
          <w:szCs w:val="28"/>
          <w:lang w:val="kk-KZ"/>
        </w:rPr>
        <w:t>х,у</w:t>
      </w:r>
      <w:r w:rsidRPr="00DA38F4">
        <w:rPr>
          <w:bCs/>
          <w:iCs/>
          <w:sz w:val="28"/>
          <w:szCs w:val="28"/>
          <w:lang w:val="kk-KZ"/>
        </w:rPr>
        <w:t xml:space="preserve"> координаттар арасындағы байланыс</w:t>
      </w:r>
    </w:p>
    <w:p w:rsidR="0099034B" w:rsidRPr="00DA38F4" w:rsidRDefault="0099034B" w:rsidP="0099034B">
      <w:pPr>
        <w:pStyle w:val="a4"/>
        <w:tabs>
          <w:tab w:val="left" w:pos="6095"/>
        </w:tabs>
        <w:ind w:left="0"/>
        <w:jc w:val="both"/>
        <w:rPr>
          <w:sz w:val="28"/>
          <w:szCs w:val="28"/>
          <w:lang w:val="kk-KZ"/>
        </w:rPr>
      </w:pPr>
      <w:r w:rsidRPr="003017BB">
        <w:rPr>
          <w:noProof/>
        </w:rPr>
        <w:pict>
          <v:shape id="_x0000_s1030" type="#_x0000_t75" style="position:absolute;left:0;text-align:left;margin-left:126.35pt;margin-top:15.8pt;width:84.75pt;height:21.5pt;z-index:251665408">
            <v:imagedata r:id="rId27" o:title=""/>
            <w10:wrap type="square"/>
          </v:shape>
          <o:OLEObject Type="Embed" ProgID="Equation.3" ShapeID="_x0000_s1030" DrawAspect="Content" ObjectID="_1550048301" r:id="rId28"/>
        </w:pict>
      </w:r>
      <w:r w:rsidRPr="003017BB">
        <w:rPr>
          <w:noProof/>
        </w:rPr>
        <w:pict>
          <v:shape id="_x0000_s1029" type="#_x0000_t75" style="position:absolute;left:0;text-align:left;margin-left:1.35pt;margin-top:6.55pt;width:105.1pt;height:45pt;z-index:251664384">
            <v:imagedata r:id="rId29" o:title=""/>
            <w10:wrap type="square"/>
          </v:shape>
          <o:OLEObject Type="Embed" ProgID="Equation.3" ShapeID="_x0000_s1029" DrawAspect="Content" ObjectID="_1550048302" r:id="rId30"/>
        </w:pict>
      </w:r>
    </w:p>
    <w:p w:rsidR="0099034B" w:rsidRPr="00DA38F4" w:rsidRDefault="0099034B" w:rsidP="0099034B">
      <w:pPr>
        <w:tabs>
          <w:tab w:val="left" w:pos="6095"/>
        </w:tabs>
        <w:spacing w:after="0" w:line="240" w:lineRule="auto"/>
        <w:jc w:val="both"/>
        <w:rPr>
          <w:rFonts w:ascii="Times New Roman" w:hAnsi="Times New Roman" w:cs="Times New Roman"/>
          <w:sz w:val="28"/>
          <w:szCs w:val="28"/>
          <w:lang w:val="kk-KZ"/>
        </w:rPr>
      </w:pPr>
      <w:r w:rsidRPr="003017BB">
        <w:rPr>
          <w:rFonts w:ascii="Times New Roman" w:hAnsi="Times New Roman" w:cs="Times New Roman"/>
          <w:noProof/>
        </w:rPr>
        <w:pict>
          <v:shape id="_x0000_s1032" type="#_x0000_t75" style="position:absolute;left:0;text-align:left;margin-left:119.35pt;margin-top:6pt;width:87.3pt;height:27.8pt;z-index:251667456">
            <v:imagedata r:id="rId31" o:title=""/>
            <w10:wrap type="square"/>
          </v:shape>
          <o:OLEObject Type="Embed" ProgID="Equation.3" ShapeID="_x0000_s1032" DrawAspect="Content" ObjectID="_1550048303" r:id="rId32"/>
        </w:pict>
      </w:r>
      <w:r w:rsidRPr="003017BB">
        <w:rPr>
          <w:rFonts w:ascii="Times New Roman" w:hAnsi="Times New Roman" w:cs="Times New Roman"/>
          <w:noProof/>
        </w:rPr>
        <w:pict>
          <v:shape id="_x0000_s1031" type="#_x0000_t75" style="position:absolute;left:0;text-align:left;margin-left:16.15pt;margin-top:6pt;width:84.75pt;height:21.5pt;z-index:251666432">
            <v:imagedata r:id="rId33" o:title=""/>
            <w10:wrap type="square"/>
          </v:shape>
          <o:OLEObject Type="Embed" ProgID="Equation.3" ShapeID="_x0000_s1031" DrawAspect="Content" ObjectID="_1550048304" r:id="rId34"/>
        </w:pict>
      </w:r>
    </w:p>
    <w:p w:rsidR="0099034B" w:rsidRPr="00DA38F4" w:rsidRDefault="0099034B" w:rsidP="0099034B">
      <w:pPr>
        <w:tabs>
          <w:tab w:val="left" w:pos="6095"/>
        </w:tabs>
        <w:spacing w:after="0" w:line="240" w:lineRule="auto"/>
        <w:jc w:val="both"/>
        <w:rPr>
          <w:rFonts w:ascii="Times New Roman" w:hAnsi="Times New Roman" w:cs="Times New Roman"/>
          <w:sz w:val="28"/>
          <w:szCs w:val="28"/>
          <w:lang w:val="kk-KZ"/>
        </w:rPr>
      </w:pPr>
      <w:r w:rsidRPr="003017BB">
        <w:rPr>
          <w:rFonts w:ascii="Times New Roman" w:hAnsi="Times New Roman" w:cs="Times New Roman"/>
          <w:noProof/>
        </w:rPr>
        <w:pict>
          <v:group id="_x0000_s1033" style="position:absolute;left:0;text-align:left;margin-left:-123.7pt;margin-top:19.7pt;width:329.25pt;height:46.75pt;z-index:-251648000" coordorigin="1192,507" coordsize="5605,709" wrapcoords="3523 1379 2599 6434 2599 8732 173 9191 116 14247 1964 16085 1675 17004 1675 17923 1906 19762 16980 19762 20618 19762 21369 19302 21253 16085 21542 11489 21080 10570 17442 8732 21196 8732 21369 4136 19521 1379 3523 1379">
            <v:shape id="_x0000_s1034" type="#_x0000_t75" style="position:absolute;left:1192;top:513;width:1746;height:702">
              <v:imagedata r:id="rId35" o:title=""/>
            </v:shape>
            <v:shape id="_x0000_s1035" type="#_x0000_t75" style="position:absolute;left:3148;top:507;width:1746;height:702">
              <v:imagedata r:id="rId36" o:title=""/>
            </v:shape>
            <v:shape id="_x0000_s1036" type="#_x0000_t75" style="position:absolute;left:5068;top:513;width:1729;height:703">
              <v:imagedata r:id="rId37" o:title=""/>
            </v:shape>
            <w10:wrap type="tight"/>
          </v:group>
          <o:OLEObject Type="Embed" ProgID="Equation.3" ShapeID="_x0000_s1034" DrawAspect="Content" ObjectID="_1550048305" r:id="rId38"/>
          <o:OLEObject Type="Embed" ProgID="Equation.3" ShapeID="_x0000_s1035" DrawAspect="Content" ObjectID="_1550048306" r:id="rId39"/>
          <o:OLEObject Type="Embed" ProgID="Equation.3" ShapeID="_x0000_s1036" DrawAspect="Content" ObjectID="_1550048307" r:id="rId40"/>
        </w:pict>
      </w:r>
    </w:p>
    <w:p w:rsidR="0099034B" w:rsidRPr="00DA38F4" w:rsidRDefault="0099034B" w:rsidP="0099034B">
      <w:pPr>
        <w:tabs>
          <w:tab w:val="left" w:pos="6095"/>
        </w:tabs>
        <w:spacing w:after="0" w:line="240" w:lineRule="auto"/>
        <w:jc w:val="both"/>
        <w:rPr>
          <w:rFonts w:ascii="Times New Roman" w:hAnsi="Times New Roman" w:cs="Times New Roman"/>
          <w:sz w:val="28"/>
          <w:szCs w:val="28"/>
          <w:lang w:val="kk-KZ"/>
        </w:rPr>
      </w:pPr>
      <w:r w:rsidRPr="003017BB">
        <w:rPr>
          <w:rFonts w:ascii="Times New Roman" w:hAnsi="Times New Roman" w:cs="Times New Roman"/>
          <w:noProof/>
        </w:rPr>
        <w:pict>
          <v:shape id="_x0000_s1038" type="#_x0000_t75" style="position:absolute;left:0;text-align:left;margin-left:-337.35pt;margin-top:42.05pt;width:219.95pt;height:35.15pt;z-index:251670528">
            <v:imagedata r:id="rId41" o:title=""/>
            <w10:wrap type="square"/>
          </v:shape>
          <o:OLEObject Type="Embed" ProgID="Equation.3" ShapeID="_x0000_s1038" DrawAspect="Content" ObjectID="_1550048308" r:id="rId42"/>
        </w:pict>
      </w:r>
    </w:p>
    <w:p w:rsidR="0099034B" w:rsidRPr="00DA38F4" w:rsidRDefault="0099034B" w:rsidP="0099034B">
      <w:pPr>
        <w:tabs>
          <w:tab w:val="left" w:pos="1418"/>
        </w:tabs>
        <w:spacing w:after="0" w:line="240" w:lineRule="auto"/>
        <w:jc w:val="both"/>
        <w:rPr>
          <w:rFonts w:ascii="Times New Roman" w:hAnsi="Times New Roman" w:cs="Times New Roman"/>
          <w:b/>
          <w:bCs/>
          <w:sz w:val="28"/>
          <w:szCs w:val="28"/>
          <w:lang w:val="kk-KZ"/>
        </w:rPr>
      </w:pPr>
      <w:r w:rsidRPr="003017BB">
        <w:rPr>
          <w:rFonts w:ascii="Times New Roman" w:hAnsi="Times New Roman" w:cs="Times New Roman"/>
          <w:noProof/>
        </w:rPr>
        <w:pict>
          <v:shape id="_x0000_s1037" type="#_x0000_t75" style="position:absolute;left:0;text-align:left;margin-left:38.4pt;margin-top:15.1pt;width:228.6pt;height:35pt;z-index:251669504">
            <v:imagedata r:id="rId43" o:title=""/>
            <w10:wrap type="square"/>
          </v:shape>
          <o:OLEObject Type="Embed" ProgID="Equation.3" ShapeID="_x0000_s1037" DrawAspect="Content" ObjectID="_1550048309" r:id="rId44"/>
        </w:pict>
      </w: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pStyle w:val="a3"/>
        <w:spacing w:before="0" w:beforeAutospacing="0" w:after="0" w:afterAutospacing="0"/>
        <w:rPr>
          <w:bCs/>
          <w:sz w:val="28"/>
          <w:szCs w:val="28"/>
          <w:lang w:val="kk-KZ"/>
        </w:rPr>
      </w:pPr>
      <w:r w:rsidRPr="00DA38F4">
        <w:rPr>
          <w:bCs/>
          <w:sz w:val="28"/>
          <w:szCs w:val="28"/>
          <w:lang w:val="kk-KZ"/>
        </w:rPr>
        <w:t>4  Келтірілген ендік u мен геодезиялық ендік В арасындағы байланыс</w:t>
      </w:r>
    </w:p>
    <w:p w:rsidR="0099034B" w:rsidRPr="00DA38F4" w:rsidRDefault="0099034B" w:rsidP="0099034B">
      <w:pPr>
        <w:pStyle w:val="a3"/>
        <w:spacing w:before="0" w:beforeAutospacing="0" w:after="0" w:afterAutospacing="0"/>
        <w:rPr>
          <w:bCs/>
          <w:sz w:val="28"/>
          <w:szCs w:val="28"/>
          <w:lang w:val="kk-KZ"/>
        </w:rPr>
      </w:pPr>
      <w:r w:rsidRPr="003017BB">
        <w:rPr>
          <w:b/>
          <w:noProof/>
          <w:sz w:val="28"/>
          <w:szCs w:val="28"/>
        </w:rPr>
        <w:pict>
          <v:shape id="_x0000_s1039" type="#_x0000_t75" style="position:absolute;margin-left:297.7pt;margin-top:13.2pt;width:144.25pt;height:38.55pt;z-index:251671552">
            <v:imagedata r:id="rId45" o:title=""/>
            <w10:wrap type="square"/>
          </v:shape>
          <o:OLEObject Type="Embed" ProgID="Equation.3" ShapeID="_x0000_s1039" DrawAspect="Content" ObjectID="_1550048310" r:id="rId46"/>
        </w:pict>
      </w:r>
      <w:r>
        <w:rPr>
          <w:bCs/>
          <w:noProof/>
          <w:sz w:val="28"/>
          <w:szCs w:val="28"/>
        </w:rPr>
        <w:pict>
          <v:group id="_x0000_s1042" style="position:absolute;margin-left:19.05pt;margin-top:8pt;width:272.4pt;height:43.75pt;z-index:-251641856" coordorigin="2086,3233" coordsize="4478,760" wrapcoords="15893 1271 15315 6776 3973 8471 72 10165 72 17365 8308 19906 15387 19906 15676 19906 21022 19482 21239 16941 20444 14824 21167 14400 21383 11859 21022 8047 21094 6353 20516 4659 18710 1271 15893 1271">
            <v:shape id="_x0000_s1043" type="#_x0000_t75" style="position:absolute;left:2086;top:3487;width:1780;height:420">
              <v:imagedata r:id="rId47" o:title=""/>
            </v:shape>
            <v:shape id="_x0000_s1044" type="#_x0000_t75" style="position:absolute;left:4390;top:3233;width:2174;height:760">
              <v:imagedata r:id="rId48" o:title=""/>
            </v:shape>
            <w10:wrap type="tight"/>
          </v:group>
          <o:OLEObject Type="Embed" ProgID="Equation.3" ShapeID="_x0000_s1043" DrawAspect="Content" ObjectID="_1550048311" r:id="rId49"/>
          <o:OLEObject Type="Embed" ProgID="Equation.3" ShapeID="_x0000_s1044" DrawAspect="Content" ObjectID="_1550048312" r:id="rId50"/>
        </w:pict>
      </w: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tabs>
          <w:tab w:val="left" w:pos="6095"/>
        </w:tabs>
        <w:spacing w:after="0" w:line="240" w:lineRule="auto"/>
        <w:jc w:val="both"/>
        <w:rPr>
          <w:rFonts w:ascii="Times New Roman" w:hAnsi="Times New Roman" w:cs="Times New Roman"/>
          <w:b/>
          <w:sz w:val="28"/>
          <w:szCs w:val="28"/>
          <w:lang w:val="kk-KZ"/>
        </w:rPr>
      </w:pPr>
      <w:r>
        <w:rPr>
          <w:rFonts w:ascii="Times New Roman" w:hAnsi="Times New Roman" w:cs="Times New Roman"/>
          <w:b/>
          <w:noProof/>
          <w:sz w:val="28"/>
          <w:szCs w:val="28"/>
        </w:rPr>
        <w:pict>
          <v:shape id="_x0000_s1040" type="#_x0000_t75" style="position:absolute;left:0;text-align:left;margin-left:19.05pt;margin-top:15.95pt;width:385.7pt;height:48.85pt;z-index:251672576">
            <v:imagedata r:id="rId51" o:title=""/>
            <w10:wrap type="square"/>
          </v:shape>
          <o:OLEObject Type="Embed" ProgID="Equation.3" ShapeID="_x0000_s1040" DrawAspect="Content" ObjectID="_1550048313" r:id="rId52"/>
        </w:pict>
      </w:r>
    </w:p>
    <w:p w:rsidR="0099034B" w:rsidRPr="00DA38F4" w:rsidRDefault="0099034B" w:rsidP="0099034B">
      <w:pPr>
        <w:tabs>
          <w:tab w:val="left" w:pos="6095"/>
        </w:tabs>
        <w:spacing w:after="0" w:line="240" w:lineRule="auto"/>
        <w:jc w:val="both"/>
        <w:rPr>
          <w:rFonts w:ascii="Times New Roman" w:hAnsi="Times New Roman" w:cs="Times New Roman"/>
          <w:b/>
          <w:sz w:val="28"/>
          <w:szCs w:val="28"/>
          <w:lang w:val="kk-KZ"/>
        </w:rPr>
      </w:pPr>
    </w:p>
    <w:p w:rsidR="0099034B" w:rsidRPr="00DA38F4" w:rsidRDefault="0099034B" w:rsidP="0099034B">
      <w:pPr>
        <w:tabs>
          <w:tab w:val="left" w:pos="6095"/>
        </w:tabs>
        <w:spacing w:after="0" w:line="240" w:lineRule="auto"/>
        <w:jc w:val="both"/>
        <w:rPr>
          <w:rFonts w:ascii="Times New Roman" w:hAnsi="Times New Roman" w:cs="Times New Roman"/>
          <w:b/>
          <w:sz w:val="28"/>
          <w:szCs w:val="28"/>
          <w:lang w:val="kk-KZ"/>
        </w:rPr>
      </w:pPr>
    </w:p>
    <w:p w:rsidR="0099034B" w:rsidRPr="00DA38F4" w:rsidRDefault="0099034B" w:rsidP="0099034B">
      <w:pPr>
        <w:pStyle w:val="a3"/>
        <w:spacing w:before="0" w:beforeAutospacing="0" w:after="0" w:afterAutospacing="0"/>
        <w:rPr>
          <w:bCs/>
          <w:sz w:val="28"/>
          <w:szCs w:val="28"/>
          <w:lang w:val="kk-KZ"/>
        </w:rPr>
      </w:pPr>
    </w:p>
    <w:p w:rsidR="0099034B" w:rsidRPr="00DA38F4" w:rsidRDefault="0099034B" w:rsidP="0099034B">
      <w:pPr>
        <w:pStyle w:val="a3"/>
        <w:spacing w:before="0" w:beforeAutospacing="0" w:after="0" w:afterAutospacing="0"/>
        <w:rPr>
          <w:sz w:val="28"/>
          <w:szCs w:val="28"/>
        </w:rPr>
      </w:pPr>
      <w:r w:rsidRPr="00DA38F4">
        <w:rPr>
          <w:bCs/>
          <w:sz w:val="28"/>
          <w:szCs w:val="28"/>
          <w:lang w:val="kk-KZ"/>
        </w:rPr>
        <w:t>Мұндағы</w:t>
      </w:r>
      <w:r>
        <w:rPr>
          <w:noProof/>
          <w:sz w:val="28"/>
          <w:szCs w:val="28"/>
        </w:rPr>
        <w:pict>
          <v:shape id="_x0000_s1041" type="#_x0000_t75" style="position:absolute;margin-left:124.5pt;margin-top:2.3pt;width:140.2pt;height:43.65pt;z-index:251673600;mso-position-horizontal-relative:text;mso-position-vertical-relative:text">
            <v:imagedata r:id="rId53" o:title=""/>
            <w10:wrap type="square"/>
          </v:shape>
          <o:OLEObject Type="Embed" ProgID="Equation.3" ShapeID="_x0000_s1041" DrawAspect="Content" ObjectID="_1550048314" r:id="rId54"/>
        </w:pict>
      </w:r>
      <w:r w:rsidRPr="00DA38F4">
        <w:rPr>
          <w:sz w:val="28"/>
          <w:szCs w:val="28"/>
        </w:rPr>
        <w:t>:</w:t>
      </w:r>
    </w:p>
    <w:p w:rsidR="0099034B" w:rsidRPr="00DA38F4" w:rsidRDefault="0099034B" w:rsidP="0099034B">
      <w:pPr>
        <w:pStyle w:val="a3"/>
        <w:spacing w:before="0" w:beforeAutospacing="0" w:after="0" w:afterAutospacing="0"/>
        <w:rPr>
          <w:sz w:val="28"/>
          <w:szCs w:val="28"/>
        </w:rPr>
      </w:pPr>
    </w:p>
    <w:p w:rsidR="0099034B" w:rsidRPr="00DA38F4" w:rsidRDefault="0099034B" w:rsidP="0099034B">
      <w:pPr>
        <w:pStyle w:val="a3"/>
        <w:spacing w:before="0" w:beforeAutospacing="0" w:after="0" w:afterAutospacing="0"/>
        <w:rPr>
          <w:sz w:val="28"/>
          <w:szCs w:val="28"/>
        </w:rPr>
      </w:pPr>
    </w:p>
    <w:p w:rsidR="0099034B" w:rsidRPr="00DA38F4" w:rsidRDefault="0099034B" w:rsidP="0099034B">
      <w:pPr>
        <w:pStyle w:val="a3"/>
        <w:numPr>
          <w:ilvl w:val="1"/>
          <w:numId w:val="3"/>
        </w:numPr>
        <w:spacing w:before="0" w:beforeAutospacing="0" w:after="0" w:afterAutospacing="0"/>
        <w:ind w:left="0" w:firstLine="284"/>
        <w:rPr>
          <w:sz w:val="28"/>
          <w:szCs w:val="28"/>
          <w:lang w:val="kk-KZ"/>
        </w:rPr>
      </w:pPr>
      <w:r w:rsidRPr="00DA38F4">
        <w:rPr>
          <w:bCs/>
          <w:sz w:val="28"/>
          <w:szCs w:val="28"/>
          <w:lang w:val="kk-KZ"/>
        </w:rPr>
        <w:t xml:space="preserve">Кеңістіктік тікбұрышты координата X,Y,Z мен басқа координата жүйелері арасындағы байланыстар </w:t>
      </w:r>
    </w:p>
    <w:p w:rsidR="0099034B" w:rsidRPr="00DA38F4" w:rsidRDefault="0099034B" w:rsidP="0099034B">
      <w:pPr>
        <w:pStyle w:val="a3"/>
        <w:spacing w:before="0" w:beforeAutospacing="0" w:after="0" w:afterAutospacing="0"/>
        <w:rPr>
          <w:sz w:val="28"/>
          <w:szCs w:val="28"/>
          <w:lang w:val="kk-KZ"/>
        </w:rPr>
      </w:pPr>
    </w:p>
    <w:p w:rsidR="0099034B" w:rsidRPr="00DA38F4" w:rsidRDefault="0099034B" w:rsidP="0099034B">
      <w:pPr>
        <w:tabs>
          <w:tab w:val="left" w:pos="6095"/>
        </w:tabs>
        <w:spacing w:after="0" w:line="240" w:lineRule="auto"/>
        <w:jc w:val="both"/>
        <w:rPr>
          <w:rFonts w:ascii="Times New Roman" w:hAnsi="Times New Roman" w:cs="Times New Roman"/>
          <w:sz w:val="28"/>
          <w:szCs w:val="28"/>
        </w:rPr>
      </w:pPr>
      <w:r w:rsidRPr="003017BB">
        <w:rPr>
          <w:rFonts w:ascii="Times New Roman" w:hAnsi="Times New Roman" w:cs="Times New Roman"/>
          <w:noProof/>
        </w:rPr>
        <w:pict>
          <v:shape id="_x0000_s1046" type="#_x0000_t75" style="position:absolute;left:0;text-align:left;margin-left:207.45pt;margin-top:4.8pt;width:240.1pt;height:102.35pt;z-index:251676672">
            <v:imagedata r:id="rId55" o:title=""/>
            <w10:wrap type="square"/>
          </v:shape>
          <o:OLEObject Type="Embed" ProgID="Equation.3" ShapeID="_x0000_s1046" DrawAspect="Content" ObjectID="_1550048315" r:id="rId56"/>
        </w:pict>
      </w:r>
      <w:r w:rsidRPr="003017BB">
        <w:rPr>
          <w:rFonts w:ascii="Times New Roman" w:hAnsi="Times New Roman" w:cs="Times New Roman"/>
          <w:noProof/>
        </w:rPr>
        <w:pict>
          <v:shape id="_x0000_s1045" type="#_x0000_t75" style="position:absolute;left:0;text-align:left;margin-left:30.25pt;margin-top:4.8pt;width:124.55pt;height:126.3pt;z-index:251675648">
            <v:imagedata r:id="rId57" o:title=""/>
            <w10:wrap type="square"/>
          </v:shape>
          <o:OLEObject Type="Embed" ProgID="Equation.3" ShapeID="_x0000_s1045" DrawAspect="Content" ObjectID="_1550048316" r:id="rId58"/>
        </w:pict>
      </w:r>
    </w:p>
    <w:p w:rsidR="0099034B" w:rsidRPr="00DA38F4" w:rsidRDefault="0099034B" w:rsidP="0099034B">
      <w:pPr>
        <w:tabs>
          <w:tab w:val="left" w:pos="6095"/>
        </w:tabs>
        <w:spacing w:after="0" w:line="240" w:lineRule="auto"/>
        <w:jc w:val="both"/>
        <w:rPr>
          <w:rFonts w:ascii="Times New Roman" w:hAnsi="Times New Roman" w:cs="Times New Roman"/>
          <w:b/>
          <w:sz w:val="28"/>
          <w:szCs w:val="28"/>
        </w:rPr>
      </w:pPr>
    </w:p>
    <w:p w:rsidR="0099034B" w:rsidRPr="00DA38F4" w:rsidRDefault="0099034B" w:rsidP="0099034B">
      <w:pPr>
        <w:tabs>
          <w:tab w:val="left" w:pos="6095"/>
        </w:tabs>
        <w:spacing w:after="0" w:line="240" w:lineRule="auto"/>
        <w:jc w:val="both"/>
        <w:rPr>
          <w:rFonts w:ascii="Times New Roman" w:hAnsi="Times New Roman" w:cs="Times New Roman"/>
          <w:b/>
          <w:sz w:val="28"/>
          <w:szCs w:val="28"/>
        </w:rPr>
      </w:pPr>
    </w:p>
    <w:p w:rsidR="0099034B" w:rsidRPr="00DA38F4" w:rsidRDefault="0099034B" w:rsidP="0099034B">
      <w:pPr>
        <w:tabs>
          <w:tab w:val="left" w:pos="6095"/>
        </w:tabs>
        <w:spacing w:after="0" w:line="240" w:lineRule="auto"/>
        <w:jc w:val="both"/>
        <w:rPr>
          <w:rFonts w:ascii="Times New Roman" w:hAnsi="Times New Roman" w:cs="Times New Roman"/>
          <w:b/>
          <w:sz w:val="28"/>
          <w:szCs w:val="28"/>
        </w:rPr>
      </w:pPr>
    </w:p>
    <w:p w:rsidR="0099034B" w:rsidRPr="00DA38F4" w:rsidRDefault="0099034B" w:rsidP="0099034B">
      <w:pPr>
        <w:tabs>
          <w:tab w:val="left" w:pos="6095"/>
        </w:tabs>
        <w:spacing w:after="0" w:line="240" w:lineRule="auto"/>
        <w:jc w:val="both"/>
        <w:rPr>
          <w:rFonts w:ascii="Times New Roman" w:hAnsi="Times New Roman" w:cs="Times New Roman"/>
          <w:b/>
          <w:sz w:val="28"/>
          <w:szCs w:val="28"/>
        </w:rPr>
      </w:pPr>
    </w:p>
    <w:p w:rsidR="0099034B" w:rsidRPr="00DA38F4" w:rsidRDefault="0099034B" w:rsidP="0099034B">
      <w:pPr>
        <w:spacing w:after="0" w:line="240" w:lineRule="auto"/>
        <w:rPr>
          <w:rFonts w:ascii="Times New Roman" w:hAnsi="Times New Roman" w:cs="Times New Roman"/>
          <w:b/>
          <w:sz w:val="28"/>
          <w:szCs w:val="28"/>
        </w:rPr>
      </w:pPr>
    </w:p>
    <w:p w:rsidR="0099034B" w:rsidRPr="00DA38F4" w:rsidRDefault="0099034B" w:rsidP="0099034B">
      <w:pPr>
        <w:spacing w:after="0" w:line="240" w:lineRule="auto"/>
        <w:rPr>
          <w:rFonts w:ascii="Times New Roman" w:hAnsi="Times New Roman" w:cs="Times New Roman"/>
          <w:b/>
          <w:sz w:val="28"/>
          <w:szCs w:val="28"/>
        </w:rPr>
      </w:pPr>
    </w:p>
    <w:p w:rsidR="0099034B" w:rsidRPr="00DA38F4" w:rsidRDefault="0099034B" w:rsidP="0099034B">
      <w:pPr>
        <w:spacing w:after="0" w:line="240" w:lineRule="auto"/>
        <w:rPr>
          <w:rFonts w:ascii="Times New Roman" w:hAnsi="Times New Roman" w:cs="Times New Roman"/>
          <w:b/>
          <w:sz w:val="28"/>
          <w:szCs w:val="28"/>
        </w:rPr>
      </w:pPr>
      <w:r w:rsidRPr="003017BB">
        <w:rPr>
          <w:rFonts w:ascii="Times New Roman" w:hAnsi="Times New Roman" w:cs="Times New Roman"/>
          <w:noProof/>
        </w:rPr>
        <w:pict>
          <v:shape id="_x0000_s1048" type="#_x0000_t75" style="position:absolute;margin-left:30.6pt;margin-top:11.45pt;width:177.9pt;height:146.9pt;z-index:251678720">
            <v:imagedata r:id="rId59" o:title=""/>
            <w10:wrap type="square"/>
          </v:shape>
          <o:OLEObject Type="Embed" ProgID="Equation.3" ShapeID="_x0000_s1048" DrawAspect="Content" ObjectID="_1550048317" r:id="rId60"/>
        </w:pict>
      </w:r>
    </w:p>
    <w:p w:rsidR="0099034B" w:rsidRPr="00DA38F4" w:rsidRDefault="0099034B" w:rsidP="0099034B">
      <w:pPr>
        <w:spacing w:after="0" w:line="240" w:lineRule="auto"/>
        <w:rPr>
          <w:rFonts w:ascii="Times New Roman" w:hAnsi="Times New Roman" w:cs="Times New Roman"/>
          <w:b/>
          <w:sz w:val="28"/>
          <w:szCs w:val="28"/>
        </w:rPr>
      </w:pPr>
      <w:r w:rsidRPr="003017BB">
        <w:rPr>
          <w:rFonts w:ascii="Times New Roman" w:hAnsi="Times New Roman" w:cs="Times New Roman"/>
          <w:noProof/>
        </w:rPr>
        <w:pict>
          <v:shape id="_x0000_s1047" type="#_x0000_t75" style="position:absolute;margin-left:19.05pt;margin-top:11.3pt;width:148.5pt;height:136.75pt;z-index:251677696">
            <v:imagedata r:id="rId61" o:title=""/>
            <w10:wrap type="square"/>
          </v:shape>
          <o:OLEObject Type="Embed" ProgID="Equation.3" ShapeID="_x0000_s1047" DrawAspect="Content" ObjectID="_1550048318" r:id="rId62"/>
        </w:pict>
      </w:r>
    </w:p>
    <w:p w:rsidR="0099034B" w:rsidRPr="00DA38F4" w:rsidRDefault="0099034B" w:rsidP="0099034B">
      <w:pPr>
        <w:spacing w:after="0" w:line="240" w:lineRule="auto"/>
        <w:rPr>
          <w:rFonts w:ascii="Times New Roman" w:hAnsi="Times New Roman" w:cs="Times New Roman"/>
          <w:b/>
          <w:sz w:val="28"/>
          <w:szCs w:val="28"/>
        </w:rPr>
      </w:pP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В – </w:t>
      </w: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геодезиялық ендік</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L -  геодезиялық бойлық- координаталар қисық сызықты болып табылады. </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i/>
          <w:sz w:val="28"/>
          <w:szCs w:val="28"/>
          <w:lang w:val="kk-KZ"/>
        </w:rPr>
        <w:t>Геодезиялық ендік</w:t>
      </w:r>
      <w:r w:rsidRPr="00DA38F4">
        <w:rPr>
          <w:rFonts w:ascii="Times New Roman" w:hAnsi="Times New Roman" w:cs="Times New Roman"/>
          <w:sz w:val="28"/>
          <w:szCs w:val="28"/>
          <w:lang w:val="kk-KZ"/>
        </w:rPr>
        <w:t>– нормаль мен экватор жазықтығы арасындағы бұрыш. Ол  0º пен  ± 90º аралығында есептеледі.</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i/>
          <w:sz w:val="28"/>
          <w:szCs w:val="28"/>
          <w:lang w:val="kk-KZ"/>
        </w:rPr>
        <w:t xml:space="preserve">Геодезиялық бойлық </w:t>
      </w:r>
      <w:r w:rsidRPr="00DA38F4">
        <w:rPr>
          <w:rFonts w:ascii="Times New Roman" w:hAnsi="Times New Roman" w:cs="Times New Roman"/>
          <w:sz w:val="28"/>
          <w:szCs w:val="28"/>
          <w:lang w:val="kk-KZ"/>
        </w:rPr>
        <w:t xml:space="preserve">– нөлдік меридиан мен берілген нүктедегі меридиан арасындағы екі қырлы бұрыш. 0º бастап батыстан шығысқа қарай есептеледі. </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Геодезиялық ендік пен геодезиялық бойлық және тікбұрышты координаталар арасындағы байланысты қарастырайық.</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noProof/>
          <w:sz w:val="28"/>
          <w:szCs w:val="28"/>
        </w:rPr>
        <w:lastRenderedPageBreak/>
        <w:drawing>
          <wp:inline distT="0" distB="0" distL="0" distR="0">
            <wp:extent cx="3829050" cy="3543300"/>
            <wp:effectExtent l="19050" t="0" r="0" b="0"/>
            <wp:docPr id="11"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63" cstate="print"/>
                    <a:srcRect/>
                    <a:stretch>
                      <a:fillRect/>
                    </a:stretch>
                  </pic:blipFill>
                  <pic:spPr bwMode="auto">
                    <a:xfrm>
                      <a:off x="0" y="0"/>
                      <a:ext cx="3829050" cy="3543300"/>
                    </a:xfrm>
                    <a:prstGeom prst="rect">
                      <a:avLst/>
                    </a:prstGeom>
                    <a:noFill/>
                    <a:ln w="9525">
                      <a:noFill/>
                      <a:miter lim="800000"/>
                      <a:headEnd/>
                      <a:tailEnd/>
                    </a:ln>
                  </pic:spPr>
                </pic:pic>
              </a:graphicData>
            </a:graphic>
          </wp:inline>
        </w:drawing>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rPr>
        <w:t>а –</w:t>
      </w:r>
      <w:r w:rsidRPr="00DA38F4">
        <w:rPr>
          <w:rFonts w:ascii="Times New Roman" w:hAnsi="Times New Roman" w:cs="Times New Roman"/>
          <w:sz w:val="28"/>
          <w:szCs w:val="28"/>
          <w:lang w:val="kk-KZ"/>
        </w:rPr>
        <w:t>үлкен жарты ось</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rPr>
        <w:t xml:space="preserve">в – </w:t>
      </w:r>
      <w:r w:rsidRPr="00DA38F4">
        <w:rPr>
          <w:rFonts w:ascii="Times New Roman" w:hAnsi="Times New Roman" w:cs="Times New Roman"/>
          <w:sz w:val="28"/>
          <w:szCs w:val="28"/>
          <w:lang w:val="kk-KZ"/>
        </w:rPr>
        <w:t>кіші жарты ось</w:t>
      </w:r>
    </w:p>
    <w:p w:rsidR="0099034B" w:rsidRPr="00DA38F4" w:rsidRDefault="0099034B" w:rsidP="0099034B">
      <w:pPr>
        <w:spacing w:after="0" w:line="240" w:lineRule="auto"/>
        <w:ind w:firstLine="360"/>
        <w:rPr>
          <w:rFonts w:ascii="Times New Roman" w:hAnsi="Times New Roman" w:cs="Times New Roman"/>
          <w:sz w:val="28"/>
          <w:szCs w:val="28"/>
          <w:lang w:val="kk-KZ"/>
        </w:rPr>
      </w:pPr>
      <w:r w:rsidRPr="00DA38F4">
        <w:rPr>
          <w:rFonts w:ascii="Times New Roman" w:hAnsi="Times New Roman" w:cs="Times New Roman"/>
          <w:sz w:val="28"/>
          <w:szCs w:val="28"/>
          <w:lang w:val="kk-KZ"/>
        </w:rPr>
        <w:t>М–эллипсоидтағы нүкте</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 нүктесінде жанама жүргізіп, N нормалін қалпына келтірейік.</w:t>
      </w:r>
    </w:p>
    <w:p w:rsidR="0099034B" w:rsidRPr="00DA38F4" w:rsidRDefault="0099034B" w:rsidP="0099034B">
      <w:pPr>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 - шардағы нүкте,</w:t>
      </w:r>
    </w:p>
    <w:p w:rsidR="0099034B" w:rsidRPr="00DA38F4" w:rsidRDefault="0099034B" w:rsidP="0099034B">
      <w:pPr>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U – келтірілген ендік </w:t>
      </w:r>
    </w:p>
    <w:p w:rsidR="0099034B" w:rsidRPr="00DA38F4" w:rsidRDefault="0099034B" w:rsidP="0099034B">
      <w:pPr>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x, y – тікбұрышты координаталар. </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Келтірілген ендік – аспалы сызық пен экватор арасындағы бұрыш.</w:t>
      </w:r>
    </w:p>
    <w:p w:rsidR="0099034B" w:rsidRPr="00DA38F4" w:rsidRDefault="0099034B" w:rsidP="0099034B">
      <w:pPr>
        <w:spacing w:after="0" w:line="240" w:lineRule="auto"/>
        <w:jc w:val="both"/>
        <w:rPr>
          <w:rFonts w:ascii="Times New Roman" w:hAnsi="Times New Roman" w:cs="Times New Roman"/>
          <w:sz w:val="28"/>
          <w:szCs w:val="28"/>
          <w:lang w:val="kk-KZ"/>
        </w:rPr>
      </w:pPr>
    </w:p>
    <w:p w:rsidR="0099034B" w:rsidRPr="00DA38F4" w:rsidRDefault="0099034B" w:rsidP="0099034B">
      <w:pPr>
        <w:spacing w:after="0" w:line="240" w:lineRule="auto"/>
        <w:ind w:firstLine="360"/>
        <w:rPr>
          <w:rFonts w:ascii="Times New Roman" w:hAnsi="Times New Roman" w:cs="Times New Roman"/>
          <w:i/>
          <w:sz w:val="28"/>
          <w:szCs w:val="28"/>
          <w:lang w:val="kk-KZ"/>
        </w:rPr>
      </w:pPr>
    </w:p>
    <w:p w:rsidR="0099034B" w:rsidRPr="00DA38F4" w:rsidRDefault="0099034B" w:rsidP="0099034B">
      <w:pPr>
        <w:spacing w:after="0" w:line="240" w:lineRule="auto"/>
        <w:ind w:firstLine="360"/>
        <w:rPr>
          <w:rFonts w:ascii="Times New Roman" w:hAnsi="Times New Roman" w:cs="Times New Roman"/>
          <w:i/>
          <w:sz w:val="28"/>
          <w:szCs w:val="28"/>
          <w:lang w:val="kk-KZ"/>
        </w:rPr>
      </w:pPr>
      <w:r w:rsidRPr="00DA38F4">
        <w:rPr>
          <w:rFonts w:ascii="Times New Roman" w:hAnsi="Times New Roman" w:cs="Times New Roman"/>
          <w:i/>
          <w:sz w:val="28"/>
          <w:szCs w:val="28"/>
          <w:lang w:val="kk-KZ"/>
        </w:rPr>
        <w:t xml:space="preserve">Канондық түрдегі эллипс теңдеуі: </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                                              </w:t>
      </w:r>
      <w:r w:rsidRPr="00DA38F4">
        <w:rPr>
          <w:rFonts w:ascii="Times New Roman" w:hAnsi="Times New Roman" w:cs="Times New Roman"/>
          <w:b/>
          <w:position w:val="-24"/>
          <w:sz w:val="28"/>
          <w:szCs w:val="28"/>
        </w:rPr>
        <w:object w:dxaOrig="1200" w:dyaOrig="660">
          <v:shape id="_x0000_i1025" type="#_x0000_t75" style="width:101.95pt;height:56.45pt" o:ole="">
            <v:imagedata r:id="rId64" o:title=""/>
          </v:shape>
          <o:OLEObject Type="Embed" ProgID="Equation.3" ShapeID="_x0000_i1025" DrawAspect="Content" ObjectID="_1550048275" r:id="rId65"/>
        </w:object>
      </w:r>
      <w:r w:rsidRPr="00DA38F4">
        <w:rPr>
          <w:rFonts w:ascii="Times New Roman" w:hAnsi="Times New Roman" w:cs="Times New Roman"/>
          <w:b/>
          <w:sz w:val="28"/>
          <w:szCs w:val="28"/>
          <w:lang w:val="kk-KZ"/>
        </w:rPr>
        <w:t xml:space="preserve">                                      (1)</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Осы суреттен </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x = a ∙ cosU</w:t>
      </w: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r w:rsidRPr="00DA38F4">
        <w:rPr>
          <w:rFonts w:ascii="Times New Roman" w:hAnsi="Times New Roman" w:cs="Times New Roman"/>
          <w:b/>
          <w:sz w:val="28"/>
          <w:szCs w:val="28"/>
          <w:lang w:val="kk-KZ"/>
        </w:rPr>
        <w:t xml:space="preserve">                                       y = </w:t>
      </w:r>
      <w:r w:rsidRPr="00DA38F4">
        <w:rPr>
          <w:rFonts w:ascii="Times New Roman" w:hAnsi="Times New Roman" w:cs="Times New Roman"/>
          <w:b/>
          <w:i/>
          <w:sz w:val="28"/>
          <w:szCs w:val="28"/>
          <w:lang w:val="kk-KZ"/>
        </w:rPr>
        <w:t xml:space="preserve">в </w:t>
      </w:r>
      <w:r w:rsidRPr="00DA38F4">
        <w:rPr>
          <w:rFonts w:ascii="Times New Roman" w:hAnsi="Times New Roman" w:cs="Times New Roman"/>
          <w:b/>
          <w:sz w:val="28"/>
          <w:szCs w:val="28"/>
          <w:lang w:val="kk-KZ"/>
        </w:rPr>
        <w:t xml:space="preserve">∙ sinU  </w:t>
      </w:r>
      <w:r w:rsidRPr="00DA38F4">
        <w:rPr>
          <w:rFonts w:ascii="Times New Roman" w:hAnsi="Times New Roman" w:cs="Times New Roman"/>
          <w:sz w:val="28"/>
          <w:szCs w:val="28"/>
          <w:lang w:val="kk-KZ"/>
        </w:rPr>
        <w:t>болатындығы көрінеді</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p>
    <w:p w:rsidR="0099034B" w:rsidRPr="00DA38F4" w:rsidRDefault="0099034B" w:rsidP="0099034B">
      <w:pPr>
        <w:pStyle w:val="a4"/>
        <w:numPr>
          <w:ilvl w:val="0"/>
          <w:numId w:val="1"/>
        </w:numPr>
        <w:ind w:left="0"/>
        <w:jc w:val="both"/>
        <w:rPr>
          <w:sz w:val="28"/>
          <w:szCs w:val="28"/>
          <w:lang w:val="kk-KZ"/>
        </w:rPr>
      </w:pPr>
      <w:r w:rsidRPr="00DA38F4">
        <w:rPr>
          <w:sz w:val="28"/>
          <w:szCs w:val="28"/>
          <w:lang w:val="kk-KZ"/>
        </w:rPr>
        <w:t>Теңдеуін х және у бойынша дифференциалдасақ:</w:t>
      </w:r>
    </w:p>
    <w:p w:rsidR="0099034B" w:rsidRPr="00DA38F4" w:rsidRDefault="0099034B" w:rsidP="0099034B">
      <w:pPr>
        <w:pStyle w:val="a4"/>
        <w:ind w:left="0"/>
        <w:jc w:val="both"/>
        <w:rPr>
          <w:sz w:val="28"/>
          <w:szCs w:val="28"/>
          <w:lang w:val="kk-KZ"/>
        </w:rPr>
      </w:pP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28"/>
          <w:sz w:val="28"/>
          <w:szCs w:val="28"/>
        </w:rPr>
        <w:object w:dxaOrig="1640" w:dyaOrig="660">
          <v:shape id="_x0000_i1026" type="#_x0000_t75" style="width:95.05pt;height:38pt" o:ole="">
            <v:imagedata r:id="rId66" o:title=""/>
          </v:shape>
          <o:OLEObject Type="Embed" ProgID="Equation.3" ShapeID="_x0000_i1026" DrawAspect="Content" ObjectID="_1550048276" r:id="rId67"/>
        </w:objec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28"/>
          <w:sz w:val="28"/>
          <w:szCs w:val="28"/>
        </w:rPr>
        <w:object w:dxaOrig="1200" w:dyaOrig="700">
          <v:shape id="_x0000_i1027" type="#_x0000_t75" style="width:65.65pt;height:40.3pt" o:ole="">
            <v:imagedata r:id="rId68" o:title=""/>
          </v:shape>
          <o:OLEObject Type="Embed" ProgID="Equation.3" ShapeID="_x0000_i1027" DrawAspect="Content" ObjectID="_1550048277" r:id="rId69"/>
        </w:objec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28"/>
          <w:sz w:val="28"/>
          <w:szCs w:val="28"/>
        </w:rPr>
        <w:object w:dxaOrig="2340" w:dyaOrig="660">
          <v:shape id="_x0000_i1028" type="#_x0000_t75" style="width:121.55pt;height:34.55pt" o:ole="">
            <v:imagedata r:id="rId70" o:title=""/>
          </v:shape>
          <o:OLEObject Type="Embed" ProgID="Equation.3" ShapeID="_x0000_i1028" DrawAspect="Content" ObjectID="_1550048278" r:id="rId71"/>
        </w:object>
      </w: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w:t>
      </w:r>
      <w:r w:rsidRPr="00DA38F4">
        <w:rPr>
          <w:rFonts w:ascii="Times New Roman" w:hAnsi="Times New Roman" w:cs="Times New Roman"/>
          <w:position w:val="-8"/>
          <w:sz w:val="28"/>
          <w:szCs w:val="28"/>
        </w:rPr>
        <w:object w:dxaOrig="1280" w:dyaOrig="400">
          <v:shape id="_x0000_i1029" type="#_x0000_t75" style="width:78.35pt;height:24.2pt" o:ole="">
            <v:imagedata r:id="rId72" o:title=""/>
          </v:shape>
          <o:OLEObject Type="Embed" ProgID="Equation.3" ShapeID="_x0000_i1029" DrawAspect="Content" ObjectID="_1550048279" r:id="rId73"/>
        </w:object>
      </w:r>
      <w:r w:rsidRPr="00DA38F4">
        <w:rPr>
          <w:rFonts w:ascii="Times New Roman" w:hAnsi="Times New Roman" w:cs="Times New Roman"/>
          <w:sz w:val="28"/>
          <w:szCs w:val="28"/>
          <w:lang w:val="kk-KZ"/>
        </w:rPr>
        <w:t xml:space="preserve">теңдеуін аламыз, </w:t>
      </w:r>
    </w:p>
    <w:p w:rsidR="0099034B" w:rsidRPr="00DA38F4" w:rsidRDefault="0099034B" w:rsidP="0099034B">
      <w:pPr>
        <w:spacing w:after="0" w:line="240" w:lineRule="auto"/>
        <w:jc w:val="both"/>
        <w:rPr>
          <w:rFonts w:ascii="Times New Roman" w:hAnsi="Times New Roman" w:cs="Times New Roman"/>
          <w:sz w:val="28"/>
          <w:szCs w:val="28"/>
        </w:rPr>
      </w:pPr>
      <w:r w:rsidRPr="00DA38F4">
        <w:rPr>
          <w:rFonts w:ascii="Times New Roman" w:hAnsi="Times New Roman" w:cs="Times New Roman"/>
          <w:sz w:val="28"/>
          <w:szCs w:val="28"/>
          <w:lang w:val="kk-KZ"/>
        </w:rPr>
        <w:t>мұндағы</w:t>
      </w:r>
      <w:r w:rsidRPr="00DA38F4">
        <w:rPr>
          <w:rFonts w:ascii="Times New Roman" w:hAnsi="Times New Roman" w:cs="Times New Roman"/>
          <w:sz w:val="28"/>
          <w:szCs w:val="28"/>
        </w:rPr>
        <w:t xml:space="preserve">  </w:t>
      </w:r>
      <w:r w:rsidRPr="00DA38F4">
        <w:rPr>
          <w:rFonts w:ascii="Times New Roman" w:hAnsi="Times New Roman" w:cs="Times New Roman"/>
          <w:i/>
          <w:sz w:val="28"/>
          <w:szCs w:val="28"/>
        </w:rPr>
        <w:t>е</w:t>
      </w:r>
      <w:r w:rsidRPr="00DA38F4">
        <w:rPr>
          <w:rFonts w:ascii="Times New Roman" w:hAnsi="Times New Roman" w:cs="Times New Roman"/>
          <w:sz w:val="28"/>
          <w:szCs w:val="28"/>
        </w:rPr>
        <w:t xml:space="preserve"> – эксцентриситет.</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Осыны ескере отырып, </w:t>
      </w:r>
      <w:r w:rsidRPr="00DA38F4">
        <w:rPr>
          <w:rFonts w:ascii="Times New Roman" w:hAnsi="Times New Roman" w:cs="Times New Roman"/>
          <w:i/>
          <w:sz w:val="28"/>
          <w:szCs w:val="28"/>
          <w:lang w:val="kk-KZ"/>
        </w:rPr>
        <w:t>байланыс формуласын</w:t>
      </w:r>
      <w:r w:rsidRPr="00DA38F4">
        <w:rPr>
          <w:rFonts w:ascii="Times New Roman" w:hAnsi="Times New Roman" w:cs="Times New Roman"/>
          <w:sz w:val="28"/>
          <w:szCs w:val="28"/>
          <w:lang w:val="kk-KZ"/>
        </w:rPr>
        <w:t xml:space="preserve"> табамыз: </w:t>
      </w:r>
    </w:p>
    <w:p w:rsidR="0099034B" w:rsidRPr="00DA38F4" w:rsidRDefault="0099034B" w:rsidP="0099034B">
      <w:pPr>
        <w:spacing w:after="0" w:line="240" w:lineRule="auto"/>
        <w:ind w:firstLine="360"/>
        <w:jc w:val="center"/>
        <w:rPr>
          <w:rFonts w:ascii="Times New Roman" w:hAnsi="Times New Roman" w:cs="Times New Roman"/>
          <w:b/>
          <w:sz w:val="28"/>
          <w:szCs w:val="28"/>
        </w:rPr>
      </w:pPr>
      <w:r w:rsidRPr="00DA38F4">
        <w:rPr>
          <w:rFonts w:ascii="Times New Roman" w:hAnsi="Times New Roman" w:cs="Times New Roman"/>
          <w:b/>
          <w:position w:val="-24"/>
          <w:sz w:val="28"/>
          <w:szCs w:val="28"/>
        </w:rPr>
        <w:object w:dxaOrig="1260" w:dyaOrig="660">
          <v:shape id="_x0000_i1030" type="#_x0000_t75" style="width:93.3pt;height:48.95pt" o:ole="">
            <v:imagedata r:id="rId74" o:title=""/>
          </v:shape>
          <o:OLEObject Type="Embed" ProgID="Equation.3" ShapeID="_x0000_i1030" DrawAspect="Content" ObjectID="_1550048280" r:id="rId75"/>
        </w:objec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Сонымен қатар, кері байланысты да орнатуға болады, яғни:</w:t>
      </w: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r w:rsidRPr="00DA38F4">
        <w:rPr>
          <w:rFonts w:ascii="Times New Roman" w:hAnsi="Times New Roman" w:cs="Times New Roman"/>
          <w:position w:val="-32"/>
          <w:sz w:val="28"/>
          <w:szCs w:val="28"/>
        </w:rPr>
        <w:object w:dxaOrig="1939" w:dyaOrig="700">
          <v:shape id="_x0000_i1031" type="#_x0000_t75" style="width:112.3pt;height:40.3pt" o:ole="">
            <v:imagedata r:id="rId76" o:title=""/>
          </v:shape>
          <o:OLEObject Type="Embed" ProgID="Equation.3" ShapeID="_x0000_i1031" DrawAspect="Content" ObjectID="_1550048281" r:id="rId77"/>
        </w:object>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32"/>
          <w:sz w:val="28"/>
          <w:szCs w:val="28"/>
        </w:rPr>
        <w:object w:dxaOrig="1880" w:dyaOrig="700">
          <v:shape id="_x0000_i1032" type="#_x0000_t75" style="width:108.85pt;height:40.3pt" o:ole="">
            <v:imagedata r:id="rId78" o:title=""/>
          </v:shape>
          <o:OLEObject Type="Embed" ProgID="Equation.3" ShapeID="_x0000_i1032" DrawAspect="Content" ObjectID="_1550048282" r:id="rId79"/>
        </w:object>
      </w: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Геодезиялық және геоцентрлік ендіктер арасындағы байланыс</w:t>
      </w:r>
    </w:p>
    <w:p w:rsidR="0099034B" w:rsidRPr="00DA38F4" w:rsidRDefault="0099034B" w:rsidP="0099034B">
      <w:pPr>
        <w:spacing w:after="0" w:line="240" w:lineRule="auto"/>
        <w:ind w:firstLine="360"/>
        <w:jc w:val="both"/>
        <w:rPr>
          <w:rFonts w:ascii="Times New Roman" w:hAnsi="Times New Roman" w:cs="Times New Roman"/>
          <w:b/>
          <w:sz w:val="28"/>
          <w:szCs w:val="28"/>
          <w:lang w:val="kk-KZ"/>
        </w:rPr>
      </w:pPr>
      <w:r w:rsidRPr="00DA38F4">
        <w:rPr>
          <w:rFonts w:ascii="Times New Roman" w:hAnsi="Times New Roman" w:cs="Times New Roman"/>
          <w:noProof/>
          <w:sz w:val="28"/>
          <w:szCs w:val="28"/>
        </w:rPr>
        <w:drawing>
          <wp:inline distT="0" distB="0" distL="0" distR="0">
            <wp:extent cx="3086100" cy="2781300"/>
            <wp:effectExtent l="19050" t="0" r="0" b="0"/>
            <wp:docPr id="14"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80" cstate="print"/>
                    <a:srcRect/>
                    <a:stretch>
                      <a:fillRect/>
                    </a:stretch>
                  </pic:blipFill>
                  <pic:spPr bwMode="auto">
                    <a:xfrm>
                      <a:off x="0" y="0"/>
                      <a:ext cx="3086100" cy="2781300"/>
                    </a:xfrm>
                    <a:prstGeom prst="rect">
                      <a:avLst/>
                    </a:prstGeom>
                    <a:noFill/>
                    <a:ln w="9525">
                      <a:noFill/>
                      <a:miter lim="800000"/>
                      <a:headEnd/>
                      <a:tailEnd/>
                    </a:ln>
                  </pic:spPr>
                </pic:pic>
              </a:graphicData>
            </a:graphic>
          </wp:inline>
        </w:drawing>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В – геодезиялық ендік</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Ф – геоцентрлік ендік </w:t>
      </w:r>
    </w:p>
    <w:p w:rsidR="0099034B" w:rsidRPr="00DA38F4" w:rsidRDefault="0099034B" w:rsidP="0099034B">
      <w:pPr>
        <w:spacing w:after="0" w:line="240" w:lineRule="auto"/>
        <w:ind w:firstLine="360"/>
        <w:rPr>
          <w:rFonts w:ascii="Times New Roman" w:hAnsi="Times New Roman" w:cs="Times New Roman"/>
          <w:sz w:val="28"/>
          <w:szCs w:val="28"/>
          <w:lang w:val="kk-KZ"/>
        </w:rPr>
      </w:pPr>
      <w:proofErr w:type="gramStart"/>
      <w:r w:rsidRPr="00DA38F4">
        <w:rPr>
          <w:rFonts w:ascii="Times New Roman" w:hAnsi="Times New Roman" w:cs="Times New Roman"/>
          <w:sz w:val="28"/>
          <w:szCs w:val="28"/>
          <w:lang w:val="en-US"/>
        </w:rPr>
        <w:t>x</w:t>
      </w:r>
      <w:proofErr w:type="gramEnd"/>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en-US"/>
        </w:rPr>
        <w:t>y</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тікбұрышты координаталар</w:t>
      </w:r>
    </w:p>
    <w:p w:rsidR="0099034B" w:rsidRPr="0099034B" w:rsidRDefault="0099034B" w:rsidP="0099034B">
      <w:pPr>
        <w:spacing w:after="0" w:line="240" w:lineRule="auto"/>
        <w:ind w:firstLine="360"/>
        <w:jc w:val="both"/>
        <w:rPr>
          <w:rFonts w:ascii="Times New Roman" w:hAnsi="Times New Roman" w:cs="Times New Roman"/>
          <w:sz w:val="28"/>
          <w:szCs w:val="28"/>
          <w:lang w:val="kk-KZ"/>
        </w:rPr>
      </w:pPr>
      <w:r w:rsidRPr="0099034B">
        <w:rPr>
          <w:rFonts w:ascii="Times New Roman" w:hAnsi="Times New Roman" w:cs="Times New Roman"/>
          <w:sz w:val="28"/>
          <w:szCs w:val="28"/>
          <w:lang w:val="kk-KZ"/>
        </w:rPr>
        <w:t>N - нормаль</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i/>
          <w:sz w:val="28"/>
          <w:szCs w:val="28"/>
          <w:lang w:val="kk-KZ"/>
        </w:rPr>
        <w:t xml:space="preserve">Геоцентрлік ендік – </w:t>
      </w:r>
      <w:r w:rsidRPr="00DA38F4">
        <w:rPr>
          <w:rFonts w:ascii="Times New Roman" w:hAnsi="Times New Roman" w:cs="Times New Roman"/>
          <w:sz w:val="28"/>
          <w:szCs w:val="28"/>
          <w:lang w:val="kk-KZ"/>
        </w:rPr>
        <w:t xml:space="preserve">эллипсоидтағы нүкте мен Жердің центрін байланыстыратын сызық пен экватор жазықтығының арасындағы бұрыш. </w: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30"/>
          <w:sz w:val="28"/>
          <w:szCs w:val="28"/>
        </w:rPr>
        <w:object w:dxaOrig="1800" w:dyaOrig="680">
          <v:shape id="_x0000_i1033" type="#_x0000_t75" style="width:108.3pt;height:40.3pt" o:ole="">
            <v:imagedata r:id="rId81" o:title=""/>
          </v:shape>
          <o:OLEObject Type="Embed" ProgID="Equation.3" ShapeID="_x0000_i1033" DrawAspect="Content" ObjectID="_1550048283" r:id="rId82"/>
        </w:object>
      </w:r>
    </w:p>
    <w:p w:rsidR="0099034B" w:rsidRPr="00DA38F4" w:rsidRDefault="0099034B" w:rsidP="0099034B">
      <w:pPr>
        <w:spacing w:after="0" w:line="240" w:lineRule="auto"/>
        <w:ind w:firstLine="360"/>
        <w:jc w:val="both"/>
        <w:rPr>
          <w:rFonts w:ascii="Times New Roman" w:hAnsi="Times New Roman" w:cs="Times New Roman"/>
          <w:sz w:val="28"/>
          <w:szCs w:val="28"/>
        </w:rPr>
      </w:pPr>
      <w:r w:rsidRPr="00DA38F4">
        <w:rPr>
          <w:rFonts w:ascii="Times New Roman" w:hAnsi="Times New Roman" w:cs="Times New Roman"/>
          <w:sz w:val="28"/>
          <w:szCs w:val="28"/>
          <w:lang w:val="kk-KZ"/>
        </w:rPr>
        <w:t xml:space="preserve">Егер </w:t>
      </w:r>
      <w:r w:rsidRPr="00DA38F4">
        <w:rPr>
          <w:rFonts w:ascii="Times New Roman" w:hAnsi="Times New Roman" w:cs="Times New Roman"/>
          <w:sz w:val="28"/>
          <w:szCs w:val="28"/>
        </w:rPr>
        <w:t xml:space="preserve"> </w:t>
      </w:r>
      <w:r w:rsidRPr="00DA38F4">
        <w:rPr>
          <w:rFonts w:ascii="Times New Roman" w:hAnsi="Times New Roman" w:cs="Times New Roman"/>
          <w:i/>
          <w:sz w:val="28"/>
          <w:szCs w:val="28"/>
        </w:rPr>
        <w:t xml:space="preserve">е </w:t>
      </w:r>
      <w:r w:rsidRPr="00DA38F4">
        <w:rPr>
          <w:rFonts w:ascii="Times New Roman" w:hAnsi="Times New Roman" w:cs="Times New Roman"/>
          <w:sz w:val="28"/>
          <w:szCs w:val="28"/>
        </w:rPr>
        <w:t xml:space="preserve">= 0, </w:t>
      </w:r>
      <w:r w:rsidRPr="00DA38F4">
        <w:rPr>
          <w:rFonts w:ascii="Times New Roman" w:hAnsi="Times New Roman" w:cs="Times New Roman"/>
          <w:sz w:val="28"/>
          <w:szCs w:val="28"/>
          <w:lang w:val="kk-KZ"/>
        </w:rPr>
        <w:t>онда</w:t>
      </w:r>
      <w:r w:rsidRPr="00DA38F4">
        <w:rPr>
          <w:rFonts w:ascii="Times New Roman" w:hAnsi="Times New Roman" w:cs="Times New Roman"/>
          <w:sz w:val="28"/>
          <w:szCs w:val="28"/>
        </w:rPr>
        <w:t xml:space="preserve"> В = Ф,</w:t>
      </w:r>
      <w:r w:rsidRPr="00DA38F4">
        <w:rPr>
          <w:rFonts w:ascii="Times New Roman" w:hAnsi="Times New Roman" w:cs="Times New Roman"/>
          <w:sz w:val="28"/>
          <w:szCs w:val="28"/>
          <w:lang w:val="kk-KZ"/>
        </w:rPr>
        <w:t>бұл шарт шар үшін орындалады</w:t>
      </w:r>
      <w:r w:rsidRPr="00DA38F4">
        <w:rPr>
          <w:rFonts w:ascii="Times New Roman" w:hAnsi="Times New Roman" w:cs="Times New Roman"/>
          <w:sz w:val="28"/>
          <w:szCs w:val="28"/>
        </w:rPr>
        <w:t>.</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Жер эллипсоидының негізгі параметрлері</w:t>
      </w:r>
    </w:p>
    <w:p w:rsidR="0099034B" w:rsidRPr="00DA38F4" w:rsidRDefault="0099034B" w:rsidP="0099034B">
      <w:pPr>
        <w:spacing w:after="0" w:line="240" w:lineRule="auto"/>
        <w:ind w:firstLine="360"/>
        <w:jc w:val="center"/>
        <w:rPr>
          <w:rFonts w:ascii="Times New Roman" w:hAnsi="Times New Roman" w:cs="Times New Roman"/>
          <w:b/>
          <w:sz w:val="28"/>
          <w:szCs w:val="28"/>
        </w:rPr>
      </w:pPr>
    </w:p>
    <w:p w:rsidR="0099034B" w:rsidRPr="00DA38F4" w:rsidRDefault="0099034B" w:rsidP="0099034B">
      <w:pPr>
        <w:spacing w:after="0" w:line="240" w:lineRule="auto"/>
        <w:ind w:firstLine="360"/>
        <w:rPr>
          <w:rFonts w:ascii="Times New Roman" w:hAnsi="Times New Roman" w:cs="Times New Roman"/>
          <w:sz w:val="28"/>
          <w:szCs w:val="28"/>
        </w:rPr>
      </w:pPr>
      <w:r w:rsidRPr="00DA38F4">
        <w:rPr>
          <w:rFonts w:ascii="Times New Roman" w:hAnsi="Times New Roman" w:cs="Times New Roman"/>
          <w:sz w:val="28"/>
          <w:szCs w:val="28"/>
          <w:lang w:val="kk-KZ"/>
        </w:rPr>
        <w:t>Сығылу</w:t>
      </w:r>
      <w:r w:rsidRPr="00DA38F4">
        <w:rPr>
          <w:rFonts w:ascii="Times New Roman" w:hAnsi="Times New Roman" w:cs="Times New Roman"/>
          <w:sz w:val="28"/>
          <w:szCs w:val="28"/>
        </w:rPr>
        <w:t xml:space="preserve">:                            </w:t>
      </w:r>
      <w:r w:rsidRPr="00DA38F4">
        <w:rPr>
          <w:rFonts w:ascii="Times New Roman" w:hAnsi="Times New Roman" w:cs="Times New Roman"/>
          <w:position w:val="-24"/>
          <w:sz w:val="28"/>
          <w:szCs w:val="28"/>
        </w:rPr>
        <w:object w:dxaOrig="999" w:dyaOrig="620">
          <v:shape id="_x0000_i1034" type="#_x0000_t75" style="width:50.1pt;height:30.55pt" o:ole="">
            <v:imagedata r:id="rId83" o:title=""/>
          </v:shape>
          <o:OLEObject Type="Embed" ProgID="Equation.3" ShapeID="_x0000_i1034" DrawAspect="Content" ObjectID="_1550048284" r:id="rId84"/>
        </w:object>
      </w:r>
      <w:r w:rsidRPr="00DA38F4">
        <w:rPr>
          <w:rFonts w:ascii="Times New Roman" w:hAnsi="Times New Roman" w:cs="Times New Roman"/>
          <w:sz w:val="28"/>
          <w:szCs w:val="28"/>
        </w:rPr>
        <w:t xml:space="preserve">,               </w:t>
      </w:r>
      <w:r w:rsidRPr="00DA38F4">
        <w:rPr>
          <w:rFonts w:ascii="Times New Roman" w:hAnsi="Times New Roman" w:cs="Times New Roman"/>
          <w:noProof/>
          <w:position w:val="-24"/>
          <w:sz w:val="28"/>
          <w:szCs w:val="28"/>
        </w:rPr>
        <w:drawing>
          <wp:inline distT="0" distB="0" distL="0" distR="0">
            <wp:extent cx="636270" cy="387985"/>
            <wp:effectExtent l="0" t="0" r="0" b="0"/>
            <wp:docPr id="19"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85" cstate="print"/>
                    <a:srcRect/>
                    <a:stretch>
                      <a:fillRect/>
                    </a:stretch>
                  </pic:blipFill>
                  <pic:spPr bwMode="auto">
                    <a:xfrm>
                      <a:off x="0" y="0"/>
                      <a:ext cx="636270" cy="387985"/>
                    </a:xfrm>
                    <a:prstGeom prst="rect">
                      <a:avLst/>
                    </a:prstGeom>
                    <a:noFill/>
                    <a:ln w="9525">
                      <a:noFill/>
                      <a:miter lim="800000"/>
                      <a:headEnd/>
                      <a:tailEnd/>
                    </a:ln>
                  </pic:spPr>
                </pic:pic>
              </a:graphicData>
            </a:graphic>
          </wp:inline>
        </w:drawing>
      </w:r>
    </w:p>
    <w:p w:rsidR="0099034B" w:rsidRPr="00DA38F4" w:rsidRDefault="0099034B" w:rsidP="0099034B">
      <w:pPr>
        <w:spacing w:after="0" w:line="240" w:lineRule="auto"/>
        <w:ind w:firstLine="360"/>
        <w:rPr>
          <w:rFonts w:ascii="Times New Roman" w:hAnsi="Times New Roman" w:cs="Times New Roman"/>
          <w:sz w:val="28"/>
          <w:szCs w:val="28"/>
        </w:rPr>
      </w:pPr>
      <w:r w:rsidRPr="00DA38F4">
        <w:rPr>
          <w:rFonts w:ascii="Times New Roman" w:hAnsi="Times New Roman" w:cs="Times New Roman"/>
          <w:sz w:val="28"/>
          <w:szCs w:val="28"/>
        </w:rPr>
        <w:t xml:space="preserve">Эксцентриситет:            </w:t>
      </w:r>
      <w:r w:rsidRPr="00DA38F4">
        <w:rPr>
          <w:rFonts w:ascii="Times New Roman" w:hAnsi="Times New Roman" w:cs="Times New Roman"/>
          <w:position w:val="-26"/>
          <w:sz w:val="28"/>
          <w:szCs w:val="28"/>
        </w:rPr>
        <w:object w:dxaOrig="1359" w:dyaOrig="720">
          <v:shape id="_x0000_i1035" type="#_x0000_t75" style="width:66.8pt;height:36.3pt" o:ole="">
            <v:imagedata r:id="rId86" o:title=""/>
          </v:shape>
          <o:OLEObject Type="Embed" ProgID="Equation.3" ShapeID="_x0000_i1035" DrawAspect="Content" ObjectID="_1550048285" r:id="rId87"/>
        </w:object>
      </w:r>
      <w:r w:rsidRPr="00DA38F4">
        <w:rPr>
          <w:rFonts w:ascii="Times New Roman" w:hAnsi="Times New Roman" w:cs="Times New Roman"/>
          <w:sz w:val="28"/>
          <w:szCs w:val="28"/>
        </w:rPr>
        <w:t xml:space="preserve">,         </w:t>
      </w:r>
      <w:r w:rsidRPr="00DA38F4">
        <w:rPr>
          <w:rFonts w:ascii="Times New Roman" w:hAnsi="Times New Roman" w:cs="Times New Roman"/>
          <w:position w:val="-26"/>
          <w:sz w:val="28"/>
          <w:szCs w:val="28"/>
        </w:rPr>
        <w:object w:dxaOrig="1359" w:dyaOrig="720">
          <v:shape id="_x0000_i1036" type="#_x0000_t75" style="width:66.8pt;height:36.3pt" o:ole="">
            <v:imagedata r:id="rId88" o:title=""/>
          </v:shape>
          <o:OLEObject Type="Embed" ProgID="Equation.3" ShapeID="_x0000_i1036" DrawAspect="Content" ObjectID="_1550048286" r:id="rId89"/>
        </w:object>
      </w:r>
    </w:p>
    <w:p w:rsidR="0099034B" w:rsidRPr="00DA38F4" w:rsidRDefault="0099034B" w:rsidP="0099034B">
      <w:pPr>
        <w:spacing w:after="0" w:line="240" w:lineRule="auto"/>
        <w:ind w:firstLine="360"/>
        <w:rPr>
          <w:rFonts w:ascii="Times New Roman" w:hAnsi="Times New Roman" w:cs="Times New Roman"/>
          <w:sz w:val="28"/>
          <w:szCs w:val="28"/>
        </w:rPr>
      </w:pPr>
      <w:r w:rsidRPr="00DA38F4">
        <w:rPr>
          <w:rFonts w:ascii="Times New Roman" w:hAnsi="Times New Roman" w:cs="Times New Roman"/>
          <w:i/>
          <w:sz w:val="28"/>
          <w:szCs w:val="28"/>
        </w:rPr>
        <w:t>а</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үлкен жарты ось</w:t>
      </w:r>
      <w:r w:rsidRPr="00DA38F4">
        <w:rPr>
          <w:rFonts w:ascii="Times New Roman" w:hAnsi="Times New Roman" w:cs="Times New Roman"/>
          <w:sz w:val="28"/>
          <w:szCs w:val="28"/>
        </w:rPr>
        <w:t>,</w:t>
      </w:r>
    </w:p>
    <w:p w:rsidR="0099034B" w:rsidRPr="00DA38F4" w:rsidRDefault="0099034B" w:rsidP="0099034B">
      <w:pPr>
        <w:spacing w:after="0" w:line="240" w:lineRule="auto"/>
        <w:ind w:firstLine="360"/>
        <w:rPr>
          <w:rFonts w:ascii="Times New Roman" w:hAnsi="Times New Roman" w:cs="Times New Roman"/>
          <w:sz w:val="28"/>
          <w:szCs w:val="28"/>
          <w:lang w:val="kk-KZ"/>
        </w:rPr>
      </w:pPr>
      <w:r w:rsidRPr="00DA38F4">
        <w:rPr>
          <w:rFonts w:ascii="Times New Roman" w:hAnsi="Times New Roman" w:cs="Times New Roman"/>
          <w:i/>
          <w:sz w:val="28"/>
          <w:szCs w:val="28"/>
        </w:rPr>
        <w:lastRenderedPageBreak/>
        <w:t>в</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кіші жарты ось</w:t>
      </w:r>
    </w:p>
    <w:p w:rsidR="0099034B" w:rsidRPr="00DA38F4" w:rsidRDefault="0099034B" w:rsidP="0099034B">
      <w:pPr>
        <w:spacing w:after="0" w:line="240" w:lineRule="auto"/>
        <w:ind w:firstLine="360"/>
        <w:rPr>
          <w:rFonts w:ascii="Times New Roman" w:hAnsi="Times New Roman" w:cs="Times New Roman"/>
          <w:sz w:val="28"/>
          <w:szCs w:val="28"/>
        </w:rPr>
      </w:pPr>
    </w:p>
    <w:p w:rsidR="0099034B" w:rsidRPr="00DA38F4" w:rsidRDefault="0099034B" w:rsidP="0099034B">
      <w:pPr>
        <w:spacing w:after="0" w:line="240" w:lineRule="auto"/>
        <w:ind w:firstLine="360"/>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Бір ось бойынша – сығылу, екіншісі бойынша – созылу; сонымен қатар, екі </w:t>
      </w:r>
      <w:r w:rsidRPr="00DA38F4">
        <w:rPr>
          <w:rFonts w:ascii="Times New Roman" w:hAnsi="Times New Roman" w:cs="Times New Roman"/>
          <w:sz w:val="28"/>
          <w:szCs w:val="28"/>
        </w:rPr>
        <w:t>эксцентриситет</w:t>
      </w:r>
      <w:r w:rsidRPr="00DA38F4">
        <w:rPr>
          <w:rFonts w:ascii="Times New Roman" w:hAnsi="Times New Roman" w:cs="Times New Roman"/>
          <w:sz w:val="28"/>
          <w:szCs w:val="28"/>
          <w:lang w:val="kk-KZ"/>
        </w:rPr>
        <w:t xml:space="preserve"> бар. </w:t>
      </w:r>
    </w:p>
    <w:p w:rsidR="0099034B" w:rsidRPr="00DA38F4" w:rsidRDefault="0099034B" w:rsidP="0099034B">
      <w:pPr>
        <w:spacing w:after="0" w:line="240" w:lineRule="auto"/>
        <w:ind w:firstLine="360"/>
        <w:rPr>
          <w:rFonts w:ascii="Times New Roman" w:hAnsi="Times New Roman" w:cs="Times New Roman"/>
          <w:i/>
          <w:sz w:val="28"/>
          <w:szCs w:val="28"/>
          <w:lang w:val="kk-KZ"/>
        </w:rPr>
      </w:pPr>
      <w:r w:rsidRPr="00DA38F4">
        <w:rPr>
          <w:rFonts w:ascii="Times New Roman" w:hAnsi="Times New Roman" w:cs="Times New Roman"/>
          <w:i/>
          <w:sz w:val="28"/>
          <w:szCs w:val="28"/>
          <w:lang w:val="kk-KZ"/>
        </w:rPr>
        <w:t>Эллипсоид параметрлерінің байланысы:</w: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8"/>
          <w:sz w:val="28"/>
          <w:szCs w:val="28"/>
        </w:rPr>
        <w:object w:dxaOrig="1280" w:dyaOrig="400">
          <v:shape id="_x0000_i1037" type="#_x0000_t75" style="width:78.35pt;height:24.2pt" o:ole="">
            <v:imagedata r:id="rId90" o:title=""/>
          </v:shape>
          <o:OLEObject Type="Embed" ProgID="Equation.3" ShapeID="_x0000_i1037" DrawAspect="Content" ObjectID="_1550048287" r:id="rId91"/>
        </w:objec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8"/>
          <w:sz w:val="28"/>
          <w:szCs w:val="28"/>
        </w:rPr>
        <w:object w:dxaOrig="1280" w:dyaOrig="400">
          <v:shape id="_x0000_i1038" type="#_x0000_t75" style="width:78.35pt;height:24.2pt" o:ole="">
            <v:imagedata r:id="rId92" o:title=""/>
          </v:shape>
          <o:OLEObject Type="Embed" ProgID="Equation.3" ShapeID="_x0000_i1038" DrawAspect="Content" ObjectID="_1550048288" r:id="rId93"/>
        </w:objec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24"/>
          <w:sz w:val="28"/>
          <w:szCs w:val="28"/>
        </w:rPr>
        <w:object w:dxaOrig="2220" w:dyaOrig="620">
          <v:shape id="_x0000_i1039" type="#_x0000_t75" style="width:119.8pt;height:31.7pt" o:ole="">
            <v:imagedata r:id="rId94" o:title=""/>
          </v:shape>
          <o:OLEObject Type="Embed" ProgID="Equation.3" ShapeID="_x0000_i1039" DrawAspect="Content" ObjectID="_1550048289" r:id="rId95"/>
        </w:object>
      </w: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6"/>
          <w:sz w:val="28"/>
          <w:szCs w:val="28"/>
        </w:rPr>
        <w:object w:dxaOrig="1320" w:dyaOrig="320">
          <v:shape id="_x0000_i1040" type="#_x0000_t75" style="width:87pt;height:21.3pt" o:ole="">
            <v:imagedata r:id="rId96" o:title=""/>
          </v:shape>
          <o:OLEObject Type="Embed" ProgID="Equation.3" ShapeID="_x0000_i1040" DrawAspect="Content" ObjectID="_1550048290" r:id="rId97"/>
        </w:objec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Соңғы формула жуық мәнді болып табылады, дегенмен оның дәлдігі біршама жоғары және де триангуляцияның </w:t>
      </w:r>
      <w:r w:rsidRPr="00DA38F4">
        <w:rPr>
          <w:rFonts w:ascii="Times New Roman" w:hAnsi="Times New Roman" w:cs="Times New Roman"/>
          <w:sz w:val="28"/>
          <w:szCs w:val="28"/>
          <w:lang w:val="en-US"/>
        </w:rPr>
        <w:t>I</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en-US"/>
        </w:rPr>
        <w:t>II</w:t>
      </w:r>
      <w:r w:rsidRPr="00DA38F4">
        <w:rPr>
          <w:rFonts w:ascii="Times New Roman" w:hAnsi="Times New Roman" w:cs="Times New Roman"/>
          <w:sz w:val="28"/>
          <w:szCs w:val="28"/>
          <w:lang w:val="kk-KZ"/>
        </w:rPr>
        <w:t xml:space="preserve"> кластарында редуцирлеу мақсатында қолданылуы мүмкін. </w:t>
      </w:r>
    </w:p>
    <w:p w:rsidR="0099034B" w:rsidRPr="00DA38F4" w:rsidRDefault="0099034B" w:rsidP="0099034B">
      <w:pPr>
        <w:spacing w:after="0" w:line="240" w:lineRule="auto"/>
        <w:ind w:firstLine="360"/>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Қисықтық радиусы</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noProof/>
          <w:sz w:val="28"/>
          <w:szCs w:val="28"/>
        </w:rPr>
        <w:drawing>
          <wp:anchor distT="0" distB="0" distL="114300" distR="114300" simplePos="0" relativeHeight="251660288" behindDoc="1" locked="0" layoutInCell="1" allowOverlap="1">
            <wp:simplePos x="0" y="0"/>
            <wp:positionH relativeFrom="column">
              <wp:posOffset>-114300</wp:posOffset>
            </wp:positionH>
            <wp:positionV relativeFrom="paragraph">
              <wp:posOffset>30480</wp:posOffset>
            </wp:positionV>
            <wp:extent cx="3390900" cy="2809875"/>
            <wp:effectExtent l="19050" t="0" r="0" b="0"/>
            <wp:wrapTight wrapText="bothSides">
              <wp:wrapPolygon edited="0">
                <wp:start x="-121" y="0"/>
                <wp:lineTo x="-121" y="21527"/>
                <wp:lineTo x="21600" y="21527"/>
                <wp:lineTo x="21600" y="0"/>
                <wp:lineTo x="-121" y="0"/>
              </wp:wrapPolygon>
            </wp:wrapTight>
            <wp:docPr id="15"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98" cstate="print"/>
                    <a:srcRect/>
                    <a:stretch>
                      <a:fillRect/>
                    </a:stretch>
                  </pic:blipFill>
                  <pic:spPr bwMode="auto">
                    <a:xfrm>
                      <a:off x="0" y="0"/>
                      <a:ext cx="3390900" cy="2809875"/>
                    </a:xfrm>
                    <a:prstGeom prst="rect">
                      <a:avLst/>
                    </a:prstGeom>
                    <a:noFill/>
                    <a:ln w="9525">
                      <a:noFill/>
                      <a:miter lim="800000"/>
                      <a:headEnd/>
                      <a:tailEnd/>
                    </a:ln>
                  </pic:spPr>
                </pic:pic>
              </a:graphicData>
            </a:graphic>
          </wp:anchor>
        </w:drawing>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r w:rsidRPr="00DA38F4">
        <w:rPr>
          <w:rFonts w:ascii="Times New Roman" w:hAnsi="Times New Roman" w:cs="Times New Roman"/>
          <w:sz w:val="28"/>
          <w:szCs w:val="28"/>
          <w:lang w:val="kk-KZ"/>
        </w:rPr>
        <w:t>Қисықтық келесі формуламен анықталады:</w:t>
      </w:r>
    </w:p>
    <w:p w:rsidR="0099034B" w:rsidRPr="00DA38F4" w:rsidRDefault="0099034B" w:rsidP="0099034B">
      <w:pPr>
        <w:spacing w:after="0" w:line="240" w:lineRule="auto"/>
        <w:ind w:firstLine="360"/>
        <w:jc w:val="center"/>
        <w:rPr>
          <w:rFonts w:ascii="Times New Roman" w:hAnsi="Times New Roman" w:cs="Times New Roman"/>
          <w:sz w:val="28"/>
          <w:szCs w:val="28"/>
          <w:lang w:val="kk-KZ"/>
        </w:rPr>
      </w:pPr>
    </w:p>
    <w:p w:rsidR="0099034B" w:rsidRPr="00DA38F4" w:rsidRDefault="0099034B" w:rsidP="0099034B">
      <w:pPr>
        <w:spacing w:after="0" w:line="240" w:lineRule="auto"/>
        <w:ind w:firstLine="360"/>
        <w:jc w:val="center"/>
        <w:rPr>
          <w:rFonts w:ascii="Times New Roman" w:hAnsi="Times New Roman" w:cs="Times New Roman"/>
          <w:sz w:val="28"/>
          <w:szCs w:val="28"/>
        </w:rPr>
      </w:pPr>
      <w:r w:rsidRPr="00DA38F4">
        <w:rPr>
          <w:rFonts w:ascii="Times New Roman" w:hAnsi="Times New Roman" w:cs="Times New Roman"/>
          <w:position w:val="-24"/>
          <w:sz w:val="28"/>
          <w:szCs w:val="28"/>
        </w:rPr>
        <w:object w:dxaOrig="1060" w:dyaOrig="620">
          <v:shape id="_x0000_i1041" type="#_x0000_t75" style="width:64.5pt;height:37.45pt" o:ole="">
            <v:imagedata r:id="rId99" o:title=""/>
          </v:shape>
          <o:OLEObject Type="Embed" ProgID="Equation.3" ShapeID="_x0000_i1041" DrawAspect="Content" ObjectID="_1550048291" r:id="rId100"/>
        </w:objec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rPr>
        <w:t xml:space="preserve">δ – </w:t>
      </w:r>
      <w:r w:rsidRPr="00DA38F4">
        <w:rPr>
          <w:rFonts w:ascii="Times New Roman" w:hAnsi="Times New Roman" w:cs="Times New Roman"/>
          <w:sz w:val="28"/>
          <w:szCs w:val="28"/>
          <w:lang w:val="kk-KZ"/>
        </w:rPr>
        <w:t>нүктелер арасындағы арақашықтық</w:t>
      </w:r>
    </w:p>
    <w:p w:rsidR="0099034B" w:rsidRPr="00DA38F4" w:rsidRDefault="0099034B" w:rsidP="0099034B">
      <w:pPr>
        <w:spacing w:after="0" w:line="240" w:lineRule="auto"/>
        <w:ind w:firstLine="360"/>
        <w:jc w:val="both"/>
        <w:rPr>
          <w:rFonts w:ascii="Times New Roman" w:hAnsi="Times New Roman" w:cs="Times New Roman"/>
          <w:sz w:val="28"/>
          <w:szCs w:val="28"/>
        </w:rPr>
      </w:pPr>
      <w:r w:rsidRPr="00DA38F4">
        <w:rPr>
          <w:rFonts w:ascii="Times New Roman" w:hAnsi="Times New Roman" w:cs="Times New Roman"/>
          <w:sz w:val="28"/>
          <w:szCs w:val="28"/>
        </w:rPr>
        <w:t>δ → 0</w:t>
      </w:r>
    </w:p>
    <w:p w:rsidR="0099034B" w:rsidRPr="00DA38F4" w:rsidRDefault="0099034B" w:rsidP="0099034B">
      <w:pPr>
        <w:spacing w:after="0" w:line="240" w:lineRule="auto"/>
        <w:ind w:firstLine="360"/>
        <w:jc w:val="both"/>
        <w:rPr>
          <w:rFonts w:ascii="Times New Roman" w:hAnsi="Times New Roman" w:cs="Times New Roman"/>
          <w:i/>
          <w:sz w:val="28"/>
          <w:szCs w:val="28"/>
        </w:rPr>
      </w:pPr>
      <w:r w:rsidRPr="00DA38F4">
        <w:rPr>
          <w:rFonts w:ascii="Times New Roman" w:hAnsi="Times New Roman" w:cs="Times New Roman"/>
          <w:sz w:val="28"/>
          <w:szCs w:val="28"/>
          <w:lang w:val="kk-KZ"/>
        </w:rPr>
        <w:t>шеңбер үшін</w:t>
      </w:r>
      <w:r w:rsidRPr="00DA38F4">
        <w:rPr>
          <w:rFonts w:ascii="Times New Roman" w:hAnsi="Times New Roman" w:cs="Times New Roman"/>
          <w:sz w:val="28"/>
          <w:szCs w:val="28"/>
        </w:rPr>
        <w:t xml:space="preserve">:         </w:t>
      </w:r>
      <w:r w:rsidRPr="00DA38F4">
        <w:rPr>
          <w:rFonts w:ascii="Times New Roman" w:hAnsi="Times New Roman" w:cs="Times New Roman"/>
          <w:position w:val="-24"/>
          <w:sz w:val="28"/>
          <w:szCs w:val="28"/>
        </w:rPr>
        <w:object w:dxaOrig="720" w:dyaOrig="620">
          <v:shape id="_x0000_i1042" type="#_x0000_t75" style="width:47.8pt;height:42.05pt" o:ole="">
            <v:imagedata r:id="rId101" o:title=""/>
          </v:shape>
          <o:OLEObject Type="Embed" ProgID="Equation.3" ShapeID="_x0000_i1042" DrawAspect="Content" ObjectID="_1550048292" r:id="rId102"/>
        </w:object>
      </w:r>
      <w:r w:rsidRPr="00DA38F4">
        <w:rPr>
          <w:rFonts w:ascii="Times New Roman" w:hAnsi="Times New Roman" w:cs="Times New Roman"/>
          <w:sz w:val="28"/>
          <w:szCs w:val="28"/>
        </w:rPr>
        <w:t xml:space="preserve">   →   </w:t>
      </w:r>
      <w:r w:rsidRPr="00DA38F4">
        <w:rPr>
          <w:rFonts w:ascii="Times New Roman" w:hAnsi="Times New Roman" w:cs="Times New Roman"/>
          <w:position w:val="-24"/>
          <w:sz w:val="28"/>
          <w:szCs w:val="28"/>
        </w:rPr>
        <w:object w:dxaOrig="720" w:dyaOrig="620">
          <v:shape id="_x0000_i1043" type="#_x0000_t75" style="width:47.8pt;height:40.3pt" o:ole="">
            <v:imagedata r:id="rId103" o:title=""/>
          </v:shape>
          <o:OLEObject Type="Embed" ProgID="Equation.3" ShapeID="_x0000_i1043" DrawAspect="Content" ObjectID="_1550048293" r:id="rId104"/>
        </w:object>
      </w:r>
      <w:r w:rsidRPr="00DA38F4">
        <w:rPr>
          <w:rFonts w:ascii="Times New Roman" w:hAnsi="Times New Roman" w:cs="Times New Roman"/>
          <w:sz w:val="28"/>
          <w:szCs w:val="28"/>
        </w:rPr>
        <w:t xml:space="preserve">   -   </w:t>
      </w:r>
      <w:r w:rsidRPr="00DA38F4">
        <w:rPr>
          <w:rFonts w:ascii="Times New Roman" w:hAnsi="Times New Roman" w:cs="Times New Roman"/>
          <w:i/>
          <w:sz w:val="28"/>
          <w:szCs w:val="28"/>
          <w:lang w:val="kk-KZ"/>
        </w:rPr>
        <w:t>қисықтың радиусы</w:t>
      </w:r>
      <w:r w:rsidRPr="00DA38F4">
        <w:rPr>
          <w:rFonts w:ascii="Times New Roman" w:hAnsi="Times New Roman" w:cs="Times New Roman"/>
          <w:i/>
          <w:sz w:val="28"/>
          <w:szCs w:val="28"/>
        </w:rPr>
        <w:t>.</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Қисықтың радиусы </w:t>
      </w:r>
      <w:r w:rsidRPr="00DA38F4">
        <w:rPr>
          <w:rFonts w:ascii="Times New Roman" w:hAnsi="Times New Roman" w:cs="Times New Roman"/>
          <w:sz w:val="28"/>
          <w:szCs w:val="28"/>
        </w:rPr>
        <w:t>(</w:t>
      </w:r>
      <w:r w:rsidRPr="00DA38F4">
        <w:rPr>
          <w:rFonts w:ascii="Times New Roman" w:hAnsi="Times New Roman" w:cs="Times New Roman"/>
          <w:sz w:val="28"/>
          <w:szCs w:val="28"/>
          <w:lang w:val="en-US"/>
        </w:rPr>
        <w:t>R</w:t>
      </w:r>
      <w:r w:rsidRPr="00DA38F4">
        <w:rPr>
          <w:rFonts w:ascii="Times New Roman" w:hAnsi="Times New Roman" w:cs="Times New Roman"/>
          <w:sz w:val="28"/>
          <w:szCs w:val="28"/>
        </w:rPr>
        <w:t>)</w:t>
      </w:r>
      <w:r w:rsidRPr="00DA38F4">
        <w:rPr>
          <w:rFonts w:ascii="Times New Roman" w:hAnsi="Times New Roman" w:cs="Times New Roman"/>
          <w:sz w:val="28"/>
          <w:szCs w:val="28"/>
          <w:lang w:val="kk-KZ"/>
        </w:rPr>
        <w:t xml:space="preserve"> – қисықтыққа</w:t>
      </w:r>
      <w:r w:rsidRPr="00DA38F4">
        <w:rPr>
          <w:rFonts w:ascii="Times New Roman" w:hAnsi="Times New Roman" w:cs="Times New Roman"/>
          <w:sz w:val="28"/>
          <w:szCs w:val="28"/>
        </w:rPr>
        <w:t>(К)</w:t>
      </w:r>
      <w:r w:rsidRPr="00DA38F4">
        <w:rPr>
          <w:rFonts w:ascii="Times New Roman" w:hAnsi="Times New Roman" w:cs="Times New Roman"/>
          <w:sz w:val="28"/>
          <w:szCs w:val="28"/>
          <w:lang w:val="kk-KZ"/>
        </w:rPr>
        <w:t xml:space="preserve"> кері шама.</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Эллипсоидтың кез келген нүктесі үшін максималды және минималды қисықтық радиус тиесілі:</w:t>
      </w:r>
    </w:p>
    <w:p w:rsidR="0099034B" w:rsidRPr="00DA38F4" w:rsidRDefault="0099034B" w:rsidP="0099034B">
      <w:pPr>
        <w:spacing w:after="0" w:line="240" w:lineRule="auto"/>
        <w:ind w:firstLine="360"/>
        <w:jc w:val="both"/>
        <w:rPr>
          <w:rFonts w:ascii="Times New Roman" w:hAnsi="Times New Roman" w:cs="Times New Roman"/>
          <w:sz w:val="28"/>
          <w:szCs w:val="28"/>
          <w:lang w:val="kk-KZ"/>
        </w:rPr>
      </w:pP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Қисықтықтың минималды радиусы меридиаға сәйкес;</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Қисықтықтың максималды радиусы бірінші вертикалға сәйкес келеді. </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Бірінші вертикал жазықтығы меридиандық эллипс жазықтығына перпендикуляр болып келеді. </w:t>
      </w:r>
    </w:p>
    <w:p w:rsidR="0099034B"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lastRenderedPageBreak/>
        <w:drawing>
          <wp:inline distT="0" distB="0" distL="0" distR="0">
            <wp:extent cx="3086100" cy="3019425"/>
            <wp:effectExtent l="19050" t="0" r="0" b="0"/>
            <wp:docPr id="16"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05" cstate="print"/>
                    <a:srcRect/>
                    <a:stretch>
                      <a:fillRect/>
                    </a:stretch>
                  </pic:blipFill>
                  <pic:spPr bwMode="auto">
                    <a:xfrm>
                      <a:off x="0" y="0"/>
                      <a:ext cx="3086100" cy="3019425"/>
                    </a:xfrm>
                    <a:prstGeom prst="rect">
                      <a:avLst/>
                    </a:prstGeom>
                    <a:noFill/>
                    <a:ln w="9525">
                      <a:noFill/>
                      <a:miter lim="800000"/>
                      <a:headEnd/>
                      <a:tailEnd/>
                    </a:ln>
                  </pic:spPr>
                </pic:pic>
              </a:graphicData>
            </a:graphic>
          </wp:inline>
        </w:drawing>
      </w:r>
    </w:p>
    <w:p w:rsidR="0099034B" w:rsidRPr="00DA38F4" w:rsidRDefault="0099034B" w:rsidP="0099034B">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WE – бірінші вертикал</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NS – меридиан</w:t>
      </w:r>
    </w:p>
    <w:p w:rsidR="0099034B" w:rsidRPr="00DA38F4" w:rsidRDefault="0099034B" w:rsidP="0099034B">
      <w:pPr>
        <w:spacing w:after="0" w:line="240" w:lineRule="auto"/>
        <w:ind w:firstLine="18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R –ді М арқылы өрнектейік (мериидан үшін)</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b/>
          <w:position w:val="-24"/>
          <w:sz w:val="28"/>
          <w:szCs w:val="28"/>
        </w:rPr>
        <w:object w:dxaOrig="880" w:dyaOrig="620">
          <v:shape id="_x0000_i1044" type="#_x0000_t75" style="width:62.8pt;height:44.35pt" o:ole="">
            <v:imagedata r:id="rId106" o:title=""/>
          </v:shape>
          <o:OLEObject Type="Embed" ProgID="Equation.3" ShapeID="_x0000_i1044" DrawAspect="Content" ObjectID="_1550048294" r:id="rId107"/>
        </w:object>
      </w:r>
      <w:r w:rsidRPr="00DA38F4">
        <w:rPr>
          <w:rFonts w:ascii="Times New Roman" w:hAnsi="Times New Roman" w:cs="Times New Roman"/>
          <w:sz w:val="28"/>
          <w:szCs w:val="28"/>
          <w:lang w:val="kk-KZ"/>
        </w:rPr>
        <w:t xml:space="preserve"> - доға өсімшесінің (S) ендік өсімшесіне(B) қатынасы.</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position w:val="-38"/>
          <w:sz w:val="28"/>
          <w:szCs w:val="28"/>
        </w:rPr>
        <w:object w:dxaOrig="2100" w:dyaOrig="800">
          <v:shape id="_x0000_i1045" type="#_x0000_t75" style="width:116.95pt;height:44.35pt" o:ole="">
            <v:imagedata r:id="rId108" o:title=""/>
          </v:shape>
          <o:OLEObject Type="Embed" ProgID="Equation.3" ShapeID="_x0000_i1045" DrawAspect="Content" ObjectID="_1550048295" r:id="rId109"/>
        </w:object>
      </w:r>
      <w:r w:rsidRPr="00DA38F4">
        <w:rPr>
          <w:rFonts w:ascii="Times New Roman" w:hAnsi="Times New Roman" w:cs="Times New Roman"/>
          <w:sz w:val="28"/>
          <w:szCs w:val="28"/>
          <w:lang w:val="kk-KZ"/>
        </w:rPr>
        <w:t xml:space="preserve">  - меридианның қисықтық радиусы</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position w:val="-38"/>
          <w:sz w:val="28"/>
          <w:szCs w:val="28"/>
        </w:rPr>
        <w:object w:dxaOrig="2020" w:dyaOrig="760">
          <v:shape id="_x0000_i1046" type="#_x0000_t75" style="width:111.15pt;height:42.05pt" o:ole="">
            <v:imagedata r:id="rId110" o:title=""/>
          </v:shape>
          <o:OLEObject Type="Embed" ProgID="Equation.3" ShapeID="_x0000_i1046" DrawAspect="Content" ObjectID="_1550048296" r:id="rId111"/>
        </w:object>
      </w:r>
      <w:r w:rsidRPr="00DA38F4">
        <w:rPr>
          <w:rFonts w:ascii="Times New Roman" w:hAnsi="Times New Roman" w:cs="Times New Roman"/>
          <w:sz w:val="28"/>
          <w:szCs w:val="28"/>
          <w:lang w:val="kk-KZ"/>
        </w:rPr>
        <w:t xml:space="preserve">   - бірінші вертикалға арналған қисықтық радиусы</w:t>
      </w:r>
    </w:p>
    <w:p w:rsidR="0099034B" w:rsidRPr="00DA38F4" w:rsidRDefault="0099034B" w:rsidP="0099034B">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position w:val="-14"/>
          <w:sz w:val="28"/>
          <w:szCs w:val="28"/>
        </w:rPr>
        <w:object w:dxaOrig="1420" w:dyaOrig="420">
          <v:shape id="_x0000_i1047" type="#_x0000_t75" style="width:80.65pt;height:24.2pt" o:ole="">
            <v:imagedata r:id="rId112" o:title=""/>
          </v:shape>
          <o:OLEObject Type="Embed" ProgID="Equation.3" ShapeID="_x0000_i1047" DrawAspect="Content" ObjectID="_1550048297" r:id="rId113"/>
        </w:object>
      </w:r>
      <w:r w:rsidRPr="00DA38F4">
        <w:rPr>
          <w:rFonts w:ascii="Times New Roman" w:hAnsi="Times New Roman" w:cs="Times New Roman"/>
          <w:sz w:val="28"/>
          <w:szCs w:val="28"/>
          <w:lang w:val="kk-KZ"/>
        </w:rPr>
        <w:t xml:space="preserve">            - орташа қисықтық радиус</w:t>
      </w:r>
    </w:p>
    <w:p w:rsidR="0099034B" w:rsidRPr="00DA38F4" w:rsidRDefault="0099034B" w:rsidP="0099034B">
      <w:pPr>
        <w:spacing w:after="0" w:line="240" w:lineRule="auto"/>
        <w:ind w:firstLine="18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0º -ден 90º аралығындағы геодезиялық ендікте қисықтық радиус өзгереді. Ең үлкен өзгеріске ол бірінші вертикалда ұшырайды. </w:t>
      </w:r>
    </w:p>
    <w:p w:rsidR="0099034B" w:rsidRPr="00DA38F4" w:rsidRDefault="0099034B" w:rsidP="0099034B">
      <w:pPr>
        <w:spacing w:after="0" w:line="240" w:lineRule="auto"/>
        <w:ind w:firstLine="181"/>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Қисықтықтың қалыпты кескіні мен басты радиустары </w:t>
      </w:r>
    </w:p>
    <w:p w:rsidR="0099034B" w:rsidRPr="00DA38F4" w:rsidRDefault="0099034B" w:rsidP="0099034B">
      <w:pPr>
        <w:spacing w:after="0" w:line="240" w:lineRule="auto"/>
        <w:ind w:firstLine="181"/>
        <w:jc w:val="both"/>
        <w:rPr>
          <w:rFonts w:ascii="Times New Roman" w:hAnsi="Times New Roman" w:cs="Times New Roman"/>
          <w:sz w:val="28"/>
          <w:szCs w:val="28"/>
          <w:lang w:val="kk-KZ"/>
        </w:rPr>
      </w:pPr>
      <w:r w:rsidRPr="00DA38F4">
        <w:rPr>
          <w:rFonts w:ascii="Times New Roman" w:hAnsi="Times New Roman" w:cs="Times New Roman"/>
          <w:i/>
          <w:sz w:val="28"/>
          <w:szCs w:val="28"/>
          <w:lang w:val="kk-KZ"/>
        </w:rPr>
        <w:t>Нормаль кескіндер</w:t>
      </w:r>
      <w:r w:rsidRPr="00DA38F4">
        <w:rPr>
          <w:rFonts w:ascii="Times New Roman" w:hAnsi="Times New Roman" w:cs="Times New Roman"/>
          <w:b/>
          <w:sz w:val="28"/>
          <w:szCs w:val="28"/>
          <w:lang w:val="kk-KZ"/>
        </w:rPr>
        <w:t xml:space="preserve"> – </w:t>
      </w:r>
      <w:r w:rsidRPr="00DA38F4">
        <w:rPr>
          <w:rFonts w:ascii="Times New Roman" w:hAnsi="Times New Roman" w:cs="Times New Roman"/>
          <w:sz w:val="28"/>
          <w:szCs w:val="28"/>
          <w:lang w:val="kk-KZ"/>
        </w:rPr>
        <w:t xml:space="preserve">берілген нүктеде нормаль арқылы өтетін кескіндер. Кескін арқылы қалыптасқан қисық нормаль кескін деп аталады. </w:t>
      </w:r>
    </w:p>
    <w:p w:rsidR="0099034B" w:rsidRPr="00DA38F4" w:rsidRDefault="0099034B" w:rsidP="0099034B">
      <w:pPr>
        <w:spacing w:after="0" w:line="240" w:lineRule="auto"/>
        <w:ind w:firstLine="181"/>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Қисықтықтың екі экстремалды мәнін қарастырады – олар басты нормаль кескіндер деп аталады. </w:t>
      </w:r>
    </w:p>
    <w:p w:rsidR="0099034B" w:rsidRPr="00DA38F4" w:rsidRDefault="0099034B" w:rsidP="0099034B">
      <w:pPr>
        <w:spacing w:after="0" w:line="240" w:lineRule="auto"/>
        <w:ind w:firstLine="181"/>
        <w:jc w:val="both"/>
        <w:rPr>
          <w:rFonts w:ascii="Times New Roman" w:hAnsi="Times New Roman" w:cs="Times New Roman"/>
          <w:sz w:val="28"/>
          <w:szCs w:val="28"/>
          <w:lang w:val="en-US"/>
        </w:rPr>
      </w:pPr>
      <w:r w:rsidRPr="00DA38F4">
        <w:rPr>
          <w:rFonts w:ascii="Times New Roman" w:hAnsi="Times New Roman" w:cs="Times New Roman"/>
          <w:noProof/>
          <w:sz w:val="28"/>
          <w:szCs w:val="28"/>
        </w:rPr>
        <w:lastRenderedPageBreak/>
        <w:drawing>
          <wp:inline distT="0" distB="0" distL="0" distR="0">
            <wp:extent cx="5596255" cy="2487295"/>
            <wp:effectExtent l="19050" t="0" r="4445" b="0"/>
            <wp:docPr id="149"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114" cstate="print"/>
                    <a:srcRect/>
                    <a:stretch>
                      <a:fillRect/>
                    </a:stretch>
                  </pic:blipFill>
                  <pic:spPr bwMode="auto">
                    <a:xfrm>
                      <a:off x="0" y="0"/>
                      <a:ext cx="5596255" cy="2487295"/>
                    </a:xfrm>
                    <a:prstGeom prst="rect">
                      <a:avLst/>
                    </a:prstGeom>
                    <a:noFill/>
                    <a:ln w="9525">
                      <a:noFill/>
                      <a:miter lim="800000"/>
                      <a:headEnd/>
                      <a:tailEnd/>
                    </a:ln>
                  </pic:spPr>
                </pic:pic>
              </a:graphicData>
            </a:graphic>
          </wp:inline>
        </w:drawing>
      </w:r>
    </w:p>
    <w:p w:rsidR="0099034B" w:rsidRPr="00DA38F4" w:rsidRDefault="0099034B" w:rsidP="0099034B">
      <w:pPr>
        <w:spacing w:after="0" w:line="240" w:lineRule="auto"/>
        <w:ind w:firstLine="181"/>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АВС – эллипсоид бетіндегі сфера пішінді үшбұрыш. </w:t>
      </w:r>
    </w:p>
    <w:p w:rsidR="0099034B" w:rsidRPr="00DA38F4" w:rsidRDefault="0099034B" w:rsidP="0099034B">
      <w:pPr>
        <w:spacing w:after="0" w:line="240" w:lineRule="auto"/>
        <w:ind w:firstLine="181"/>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Сфера пішінді қосылмаған сызықтар. Қаталанбауы үшін геодезиялық сызықтарға көшеді. </w:t>
      </w:r>
    </w:p>
    <w:p w:rsidR="0099034B" w:rsidRPr="00DA38F4" w:rsidRDefault="0099034B" w:rsidP="0099034B">
      <w:pPr>
        <w:spacing w:after="0" w:line="240" w:lineRule="auto"/>
        <w:ind w:firstLine="181"/>
        <w:jc w:val="both"/>
        <w:rPr>
          <w:rFonts w:ascii="Times New Roman" w:hAnsi="Times New Roman" w:cs="Times New Roman"/>
          <w:sz w:val="28"/>
          <w:szCs w:val="28"/>
          <w:lang w:val="kk-KZ"/>
        </w:rPr>
      </w:pPr>
      <w:r w:rsidRPr="00DA38F4">
        <w:rPr>
          <w:rFonts w:ascii="Times New Roman" w:hAnsi="Times New Roman" w:cs="Times New Roman"/>
          <w:i/>
          <w:sz w:val="28"/>
          <w:szCs w:val="28"/>
          <w:lang w:val="kk-KZ"/>
        </w:rPr>
        <w:t>Геодезиялық сызық</w:t>
      </w:r>
      <w:r w:rsidRPr="00DA38F4">
        <w:rPr>
          <w:rFonts w:ascii="Times New Roman" w:hAnsi="Times New Roman" w:cs="Times New Roman"/>
          <w:sz w:val="28"/>
          <w:szCs w:val="28"/>
          <w:lang w:val="kk-KZ"/>
        </w:rPr>
        <w:t xml:space="preserve"> – эллипсоид бетіндегі екі нүкте арасындағы ең қысқа арақашықтық. </w:t>
      </w:r>
    </w:p>
    <w:p w:rsidR="00BC14A0" w:rsidRPr="0099034B" w:rsidRDefault="00BC14A0" w:rsidP="0099034B">
      <w:pPr>
        <w:rPr>
          <w:lang w:val="kk-KZ"/>
        </w:rPr>
      </w:pPr>
    </w:p>
    <w:sectPr w:rsidR="00BC14A0" w:rsidRPr="0099034B"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F20B7"/>
    <w:multiLevelType w:val="multilevel"/>
    <w:tmpl w:val="F3F8FEC2"/>
    <w:lvl w:ilvl="0">
      <w:start w:val="1"/>
      <w:numFmt w:val="upperRoman"/>
      <w:lvlText w:val="%1."/>
      <w:lvlJc w:val="right"/>
      <w:pPr>
        <w:tabs>
          <w:tab w:val="num" w:pos="720"/>
        </w:tabs>
        <w:ind w:left="720" w:hanging="360"/>
      </w:pPr>
    </w:lvl>
    <w:lvl w:ilvl="1">
      <w:start w:val="5"/>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28A910E0"/>
    <w:multiLevelType w:val="multilevel"/>
    <w:tmpl w:val="2FE82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3B8019B"/>
    <w:multiLevelType w:val="multilevel"/>
    <w:tmpl w:val="76F89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8A76AE1"/>
    <w:multiLevelType w:val="hybridMultilevel"/>
    <w:tmpl w:val="D5663DD6"/>
    <w:lvl w:ilvl="0" w:tplc="17BE1EE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9034B"/>
    <w:rsid w:val="00000D30"/>
    <w:rsid w:val="0001425D"/>
    <w:rsid w:val="0005411F"/>
    <w:rsid w:val="00173396"/>
    <w:rsid w:val="001C6D3D"/>
    <w:rsid w:val="00361478"/>
    <w:rsid w:val="003D5F2C"/>
    <w:rsid w:val="004951F5"/>
    <w:rsid w:val="004A61AC"/>
    <w:rsid w:val="004B4F05"/>
    <w:rsid w:val="004C6228"/>
    <w:rsid w:val="0052605A"/>
    <w:rsid w:val="00577776"/>
    <w:rsid w:val="00631C62"/>
    <w:rsid w:val="007A3F03"/>
    <w:rsid w:val="007B517F"/>
    <w:rsid w:val="007C4915"/>
    <w:rsid w:val="008560AE"/>
    <w:rsid w:val="009273D5"/>
    <w:rsid w:val="009652EB"/>
    <w:rsid w:val="0099034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34B"/>
    <w:pPr>
      <w:spacing w:after="200" w:line="276" w:lineRule="auto"/>
      <w:ind w:firstLine="0"/>
      <w:jc w:val="left"/>
    </w:pPr>
    <w:rPr>
      <w:rFonts w:eastAsiaTheme="minorEastAsia"/>
      <w:lang w:eastAsia="ru-RU"/>
    </w:rPr>
  </w:style>
  <w:style w:type="paragraph" w:styleId="1">
    <w:name w:val="heading 1"/>
    <w:basedOn w:val="a"/>
    <w:next w:val="a"/>
    <w:link w:val="10"/>
    <w:qFormat/>
    <w:rsid w:val="0099034B"/>
    <w:pPr>
      <w:keepNext/>
      <w:shd w:val="clear" w:color="auto" w:fill="FFFFFF"/>
      <w:spacing w:after="0" w:line="238" w:lineRule="exact"/>
      <w:jc w:val="both"/>
      <w:outlineLvl w:val="0"/>
    </w:pPr>
    <w:rPr>
      <w:rFonts w:ascii="Times New Roman" w:eastAsia="Times New Roman" w:hAnsi="Times New Roman" w:cs="Times New Roman"/>
      <w:b/>
      <w:color w:val="000000"/>
      <w:spacing w:val="3"/>
      <w:szCs w:val="20"/>
    </w:rPr>
  </w:style>
  <w:style w:type="paragraph" w:styleId="2">
    <w:name w:val="heading 2"/>
    <w:basedOn w:val="a"/>
    <w:next w:val="a"/>
    <w:link w:val="20"/>
    <w:qFormat/>
    <w:rsid w:val="0099034B"/>
    <w:pPr>
      <w:keepNext/>
      <w:spacing w:before="240" w:after="60" w:line="240" w:lineRule="auto"/>
      <w:outlineLvl w:val="1"/>
    </w:pPr>
    <w:rPr>
      <w:rFonts w:ascii="Arial" w:eastAsia="Times New Roman" w:hAnsi="Arial" w:cs="Times New Roman"/>
      <w:b/>
      <w:i/>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9034B"/>
    <w:rPr>
      <w:rFonts w:ascii="Times New Roman" w:eastAsia="Times New Roman" w:hAnsi="Times New Roman" w:cs="Times New Roman"/>
      <w:b/>
      <w:color w:val="000000"/>
      <w:spacing w:val="3"/>
      <w:szCs w:val="20"/>
      <w:shd w:val="clear" w:color="auto" w:fill="FFFFFF"/>
      <w:lang w:eastAsia="ru-RU"/>
    </w:rPr>
  </w:style>
  <w:style w:type="character" w:customStyle="1" w:styleId="20">
    <w:name w:val="Заголовок 2 Знак"/>
    <w:basedOn w:val="a0"/>
    <w:link w:val="2"/>
    <w:rsid w:val="0099034B"/>
    <w:rPr>
      <w:rFonts w:ascii="Arial" w:eastAsia="Times New Roman" w:hAnsi="Arial" w:cs="Times New Roman"/>
      <w:b/>
      <w:i/>
      <w:sz w:val="24"/>
      <w:szCs w:val="20"/>
      <w:lang w:eastAsia="ru-RU"/>
    </w:rPr>
  </w:style>
  <w:style w:type="character" w:customStyle="1" w:styleId="apple-converted-space">
    <w:name w:val="apple-converted-space"/>
    <w:basedOn w:val="a0"/>
    <w:rsid w:val="0099034B"/>
  </w:style>
  <w:style w:type="paragraph" w:styleId="a3">
    <w:name w:val="Normal (Web)"/>
    <w:basedOn w:val="a"/>
    <w:uiPriority w:val="99"/>
    <w:unhideWhenUsed/>
    <w:rsid w:val="0099034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9034B"/>
    <w:pPr>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99034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9034B"/>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3.bin"/><Relationship Id="rId21" Type="http://schemas.openxmlformats.org/officeDocument/2006/relationships/image" Target="media/image17.wmf"/><Relationship Id="rId42" Type="http://schemas.openxmlformats.org/officeDocument/2006/relationships/oleObject" Target="embeddings/oleObject11.bin"/><Relationship Id="rId47" Type="http://schemas.openxmlformats.org/officeDocument/2006/relationships/image" Target="media/image30.wmf"/><Relationship Id="rId63" Type="http://schemas.openxmlformats.org/officeDocument/2006/relationships/image" Target="media/image38.png"/><Relationship Id="rId68" Type="http://schemas.openxmlformats.org/officeDocument/2006/relationships/image" Target="media/image41.wmf"/><Relationship Id="rId84" Type="http://schemas.openxmlformats.org/officeDocument/2006/relationships/oleObject" Target="embeddings/oleObject31.bin"/><Relationship Id="rId89" Type="http://schemas.openxmlformats.org/officeDocument/2006/relationships/oleObject" Target="embeddings/oleObject33.bin"/><Relationship Id="rId112" Type="http://schemas.openxmlformats.org/officeDocument/2006/relationships/image" Target="media/image65.wmf"/><Relationship Id="rId16" Type="http://schemas.openxmlformats.org/officeDocument/2006/relationships/image" Target="media/image12.jpeg"/><Relationship Id="rId107" Type="http://schemas.openxmlformats.org/officeDocument/2006/relationships/oleObject" Target="embeddings/oleObject41.bin"/><Relationship Id="rId11" Type="http://schemas.openxmlformats.org/officeDocument/2006/relationships/image" Target="media/image7.jpeg"/><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image" Target="media/image26.wmf"/><Relationship Id="rId40" Type="http://schemas.openxmlformats.org/officeDocument/2006/relationships/oleObject" Target="embeddings/oleObject10.bin"/><Relationship Id="rId45" Type="http://schemas.openxmlformats.org/officeDocument/2006/relationships/image" Target="media/image29.wmf"/><Relationship Id="rId53" Type="http://schemas.openxmlformats.org/officeDocument/2006/relationships/image" Target="media/image33.wmf"/><Relationship Id="rId58" Type="http://schemas.openxmlformats.org/officeDocument/2006/relationships/oleObject" Target="embeddings/oleObject19.bin"/><Relationship Id="rId66" Type="http://schemas.openxmlformats.org/officeDocument/2006/relationships/image" Target="media/image40.wmf"/><Relationship Id="rId74" Type="http://schemas.openxmlformats.org/officeDocument/2006/relationships/image" Target="media/image44.wmf"/><Relationship Id="rId79" Type="http://schemas.openxmlformats.org/officeDocument/2006/relationships/oleObject" Target="embeddings/oleObject29.bin"/><Relationship Id="rId87" Type="http://schemas.openxmlformats.org/officeDocument/2006/relationships/oleObject" Target="embeddings/oleObject32.bin"/><Relationship Id="rId102" Type="http://schemas.openxmlformats.org/officeDocument/2006/relationships/oleObject" Target="embeddings/oleObject39.bin"/><Relationship Id="rId110" Type="http://schemas.openxmlformats.org/officeDocument/2006/relationships/image" Target="media/image64.wmf"/><Relationship Id="rId115"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image" Target="media/image37.wmf"/><Relationship Id="rId82" Type="http://schemas.openxmlformats.org/officeDocument/2006/relationships/oleObject" Target="embeddings/oleObject30.bin"/><Relationship Id="rId90" Type="http://schemas.openxmlformats.org/officeDocument/2006/relationships/image" Target="media/image53.wmf"/><Relationship Id="rId95" Type="http://schemas.openxmlformats.org/officeDocument/2006/relationships/oleObject" Target="embeddings/oleObject36.bin"/><Relationship Id="rId19" Type="http://schemas.openxmlformats.org/officeDocument/2006/relationships/image" Target="media/image15.gif"/><Relationship Id="rId14" Type="http://schemas.openxmlformats.org/officeDocument/2006/relationships/image" Target="media/image10.jpeg"/><Relationship Id="rId22" Type="http://schemas.openxmlformats.org/officeDocument/2006/relationships/oleObject" Target="embeddings/oleObject1.bin"/><Relationship Id="rId27" Type="http://schemas.openxmlformats.org/officeDocument/2006/relationships/image" Target="media/image20.wmf"/><Relationship Id="rId30" Type="http://schemas.openxmlformats.org/officeDocument/2006/relationships/oleObject" Target="embeddings/oleObject5.bin"/><Relationship Id="rId35" Type="http://schemas.openxmlformats.org/officeDocument/2006/relationships/image" Target="media/image24.wmf"/><Relationship Id="rId43" Type="http://schemas.openxmlformats.org/officeDocument/2006/relationships/image" Target="media/image28.wmf"/><Relationship Id="rId48" Type="http://schemas.openxmlformats.org/officeDocument/2006/relationships/image" Target="media/image31.wmf"/><Relationship Id="rId56" Type="http://schemas.openxmlformats.org/officeDocument/2006/relationships/oleObject" Target="embeddings/oleObject18.bin"/><Relationship Id="rId64" Type="http://schemas.openxmlformats.org/officeDocument/2006/relationships/image" Target="media/image39.wmf"/><Relationship Id="rId69" Type="http://schemas.openxmlformats.org/officeDocument/2006/relationships/oleObject" Target="embeddings/oleObject24.bin"/><Relationship Id="rId77" Type="http://schemas.openxmlformats.org/officeDocument/2006/relationships/oleObject" Target="embeddings/oleObject28.bin"/><Relationship Id="rId100" Type="http://schemas.openxmlformats.org/officeDocument/2006/relationships/oleObject" Target="embeddings/oleObject38.bin"/><Relationship Id="rId105" Type="http://schemas.openxmlformats.org/officeDocument/2006/relationships/image" Target="media/image61.png"/><Relationship Id="rId113" Type="http://schemas.openxmlformats.org/officeDocument/2006/relationships/oleObject" Target="embeddings/oleObject44.bin"/><Relationship Id="rId8" Type="http://schemas.openxmlformats.org/officeDocument/2006/relationships/image" Target="media/image4.gif"/><Relationship Id="rId51" Type="http://schemas.openxmlformats.org/officeDocument/2006/relationships/image" Target="media/image32.wmf"/><Relationship Id="rId72" Type="http://schemas.openxmlformats.org/officeDocument/2006/relationships/image" Target="media/image43.wmf"/><Relationship Id="rId80" Type="http://schemas.openxmlformats.org/officeDocument/2006/relationships/image" Target="media/image47.png"/><Relationship Id="rId85" Type="http://schemas.openxmlformats.org/officeDocument/2006/relationships/image" Target="media/image50.wmf"/><Relationship Id="rId93" Type="http://schemas.openxmlformats.org/officeDocument/2006/relationships/oleObject" Target="embeddings/oleObject35.bin"/><Relationship Id="rId98" Type="http://schemas.openxmlformats.org/officeDocument/2006/relationships/image" Target="media/image57.png"/><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19.wmf"/><Relationship Id="rId33" Type="http://schemas.openxmlformats.org/officeDocument/2006/relationships/image" Target="media/image23.wmf"/><Relationship Id="rId38" Type="http://schemas.openxmlformats.org/officeDocument/2006/relationships/oleObject" Target="embeddings/oleObject8.bin"/><Relationship Id="rId46" Type="http://schemas.openxmlformats.org/officeDocument/2006/relationships/oleObject" Target="embeddings/oleObject13.bin"/><Relationship Id="rId59" Type="http://schemas.openxmlformats.org/officeDocument/2006/relationships/image" Target="media/image36.wmf"/><Relationship Id="rId67" Type="http://schemas.openxmlformats.org/officeDocument/2006/relationships/oleObject" Target="embeddings/oleObject23.bin"/><Relationship Id="rId103" Type="http://schemas.openxmlformats.org/officeDocument/2006/relationships/image" Target="media/image60.wmf"/><Relationship Id="rId108" Type="http://schemas.openxmlformats.org/officeDocument/2006/relationships/image" Target="media/image63.wmf"/><Relationship Id="rId116" Type="http://schemas.openxmlformats.org/officeDocument/2006/relationships/theme" Target="theme/theme1.xml"/><Relationship Id="rId20" Type="http://schemas.openxmlformats.org/officeDocument/2006/relationships/image" Target="media/image16.gif"/><Relationship Id="rId41" Type="http://schemas.openxmlformats.org/officeDocument/2006/relationships/image" Target="media/image27.wmf"/><Relationship Id="rId54" Type="http://schemas.openxmlformats.org/officeDocument/2006/relationships/oleObject" Target="embeddings/oleObject17.bin"/><Relationship Id="rId62" Type="http://schemas.openxmlformats.org/officeDocument/2006/relationships/oleObject" Target="embeddings/oleObject21.bin"/><Relationship Id="rId70" Type="http://schemas.openxmlformats.org/officeDocument/2006/relationships/image" Target="media/image42.wmf"/><Relationship Id="rId75" Type="http://schemas.openxmlformats.org/officeDocument/2006/relationships/oleObject" Target="embeddings/oleObject27.bin"/><Relationship Id="rId83" Type="http://schemas.openxmlformats.org/officeDocument/2006/relationships/image" Target="media/image49.wmf"/><Relationship Id="rId88" Type="http://schemas.openxmlformats.org/officeDocument/2006/relationships/image" Target="media/image52.wmf"/><Relationship Id="rId91" Type="http://schemas.openxmlformats.org/officeDocument/2006/relationships/oleObject" Target="embeddings/oleObject34.bin"/><Relationship Id="rId96" Type="http://schemas.openxmlformats.org/officeDocument/2006/relationships/image" Target="media/image56.wmf"/><Relationship Id="rId111" Type="http://schemas.openxmlformats.org/officeDocument/2006/relationships/oleObject" Target="embeddings/oleObject43.bin"/><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8.wmf"/><Relationship Id="rId28" Type="http://schemas.openxmlformats.org/officeDocument/2006/relationships/oleObject" Target="embeddings/oleObject4.bin"/><Relationship Id="rId36" Type="http://schemas.openxmlformats.org/officeDocument/2006/relationships/image" Target="media/image25.wmf"/><Relationship Id="rId49" Type="http://schemas.openxmlformats.org/officeDocument/2006/relationships/oleObject" Target="embeddings/oleObject14.bin"/><Relationship Id="rId57" Type="http://schemas.openxmlformats.org/officeDocument/2006/relationships/image" Target="media/image35.wmf"/><Relationship Id="rId106" Type="http://schemas.openxmlformats.org/officeDocument/2006/relationships/image" Target="media/image62.wmf"/><Relationship Id="rId114" Type="http://schemas.openxmlformats.org/officeDocument/2006/relationships/image" Target="media/image66.png"/><Relationship Id="rId10" Type="http://schemas.openxmlformats.org/officeDocument/2006/relationships/image" Target="media/image6.jpeg"/><Relationship Id="rId31" Type="http://schemas.openxmlformats.org/officeDocument/2006/relationships/image" Target="media/image22.wmf"/><Relationship Id="rId44" Type="http://schemas.openxmlformats.org/officeDocument/2006/relationships/oleObject" Target="embeddings/oleObject12.bin"/><Relationship Id="rId52" Type="http://schemas.openxmlformats.org/officeDocument/2006/relationships/oleObject" Target="embeddings/oleObject16.bin"/><Relationship Id="rId60" Type="http://schemas.openxmlformats.org/officeDocument/2006/relationships/oleObject" Target="embeddings/oleObject20.bin"/><Relationship Id="rId65" Type="http://schemas.openxmlformats.org/officeDocument/2006/relationships/oleObject" Target="embeddings/oleObject22.bin"/><Relationship Id="rId73" Type="http://schemas.openxmlformats.org/officeDocument/2006/relationships/oleObject" Target="embeddings/oleObject26.bin"/><Relationship Id="rId78" Type="http://schemas.openxmlformats.org/officeDocument/2006/relationships/image" Target="media/image46.wmf"/><Relationship Id="rId81" Type="http://schemas.openxmlformats.org/officeDocument/2006/relationships/image" Target="media/image48.wmf"/><Relationship Id="rId86" Type="http://schemas.openxmlformats.org/officeDocument/2006/relationships/image" Target="media/image51.wmf"/><Relationship Id="rId94" Type="http://schemas.openxmlformats.org/officeDocument/2006/relationships/image" Target="media/image55.wmf"/><Relationship Id="rId99" Type="http://schemas.openxmlformats.org/officeDocument/2006/relationships/image" Target="media/image58.wmf"/><Relationship Id="rId101" Type="http://schemas.openxmlformats.org/officeDocument/2006/relationships/image" Target="media/image59.wmf"/><Relationship Id="rId4" Type="http://schemas.openxmlformats.org/officeDocument/2006/relationships/webSettings" Target="webSettings.xml"/><Relationship Id="rId9" Type="http://schemas.openxmlformats.org/officeDocument/2006/relationships/image" Target="media/image5.gif"/><Relationship Id="rId13" Type="http://schemas.openxmlformats.org/officeDocument/2006/relationships/image" Target="media/image9.gif"/><Relationship Id="rId18" Type="http://schemas.openxmlformats.org/officeDocument/2006/relationships/image" Target="media/image14.gif"/><Relationship Id="rId39" Type="http://schemas.openxmlformats.org/officeDocument/2006/relationships/oleObject" Target="embeddings/oleObject9.bin"/><Relationship Id="rId109" Type="http://schemas.openxmlformats.org/officeDocument/2006/relationships/oleObject" Target="embeddings/oleObject42.bin"/><Relationship Id="rId34" Type="http://schemas.openxmlformats.org/officeDocument/2006/relationships/oleObject" Target="embeddings/oleObject7.bin"/><Relationship Id="rId50" Type="http://schemas.openxmlformats.org/officeDocument/2006/relationships/oleObject" Target="embeddings/oleObject15.bin"/><Relationship Id="rId55" Type="http://schemas.openxmlformats.org/officeDocument/2006/relationships/image" Target="media/image34.wmf"/><Relationship Id="rId76" Type="http://schemas.openxmlformats.org/officeDocument/2006/relationships/image" Target="media/image45.wmf"/><Relationship Id="rId97" Type="http://schemas.openxmlformats.org/officeDocument/2006/relationships/oleObject" Target="embeddings/oleObject37.bin"/><Relationship Id="rId104" Type="http://schemas.openxmlformats.org/officeDocument/2006/relationships/oleObject" Target="embeddings/oleObject40.bin"/><Relationship Id="rId7" Type="http://schemas.openxmlformats.org/officeDocument/2006/relationships/image" Target="media/image3.gif"/><Relationship Id="rId71" Type="http://schemas.openxmlformats.org/officeDocument/2006/relationships/oleObject" Target="embeddings/oleObject25.bin"/><Relationship Id="rId92" Type="http://schemas.openxmlformats.org/officeDocument/2006/relationships/image" Target="media/image54.wmf"/><Relationship Id="rId2" Type="http://schemas.openxmlformats.org/officeDocument/2006/relationships/styles" Target="styles.xml"/><Relationship Id="rId29" Type="http://schemas.openxmlformats.org/officeDocument/2006/relationships/image" Target="media/image2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1692</Words>
  <Characters>9651</Characters>
  <Application>Microsoft Office Word</Application>
  <DocSecurity>0</DocSecurity>
  <Lines>80</Lines>
  <Paragraphs>22</Paragraphs>
  <ScaleCrop>false</ScaleCrop>
  <Company>EKTU</Company>
  <LinksUpToDate>false</LinksUpToDate>
  <CharactersWithSpaces>11321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2017-03-03T06:07:00Z</dcterms:created>
  <dcterms:modified xsi:type="dcterms:W3CDTF">2017-03-03T06:07:00Z</dcterms:modified>
</cp:coreProperties>
</file>